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B8EA9A" w14:textId="7EFBDD5F" w:rsidR="00C85427" w:rsidRDefault="00392327" w:rsidP="00C85427">
      <w:pPr>
        <w:spacing w:line="480" w:lineRule="auto"/>
        <w:rPr>
          <w:rFonts w:ascii="黑体" w:eastAsia="黑体" w:hAnsi="黑体"/>
          <w:b/>
          <w:bCs/>
          <w:sz w:val="32"/>
          <w:szCs w:val="32"/>
          <w:highlight w:val="yellow"/>
        </w:rPr>
      </w:pPr>
      <w:r w:rsidRPr="00392327">
        <w:rPr>
          <w:rFonts w:ascii="宋体" w:eastAsia="宋体" w:hAnsi="宋体"/>
          <w:sz w:val="32"/>
          <w:szCs w:val="32"/>
        </w:rPr>
        <w:t>题型（去年分值）：判断9分，选择9分，简答22分，波形分析24分，计算36分</w:t>
      </w:r>
    </w:p>
    <w:p w14:paraId="3F8E4BC0" w14:textId="0698DF44" w:rsidR="002B7395" w:rsidRPr="00B47225" w:rsidRDefault="00392327" w:rsidP="00C85427">
      <w:pPr>
        <w:spacing w:line="480" w:lineRule="auto"/>
        <w:rPr>
          <w:rFonts w:ascii="黑体" w:eastAsia="黑体" w:hAnsi="黑体"/>
          <w:b/>
          <w:bCs/>
          <w:sz w:val="32"/>
          <w:szCs w:val="32"/>
        </w:rPr>
      </w:pPr>
      <w:r w:rsidRPr="00ED185B">
        <w:rPr>
          <w:rFonts w:ascii="黑体" w:eastAsia="黑体" w:hAnsi="黑体"/>
          <w:b/>
          <w:bCs/>
          <w:sz w:val="32"/>
          <w:szCs w:val="32"/>
          <w:highlight w:val="yellow"/>
        </w:rPr>
        <w:t>一、判断、选择</w:t>
      </w:r>
      <w:proofErr w:type="gramStart"/>
      <w:r w:rsidRPr="00ED185B">
        <w:rPr>
          <w:rFonts w:ascii="黑体" w:eastAsia="黑体" w:hAnsi="黑体"/>
          <w:b/>
          <w:bCs/>
          <w:sz w:val="32"/>
          <w:szCs w:val="32"/>
          <w:highlight w:val="yellow"/>
        </w:rPr>
        <w:t>多看慕课</w:t>
      </w:r>
      <w:proofErr w:type="gramEnd"/>
      <w:r w:rsidRPr="00392327">
        <w:rPr>
          <w:rFonts w:ascii="宋体" w:eastAsia="宋体" w:hAnsi="宋体"/>
          <w:sz w:val="32"/>
          <w:szCs w:val="32"/>
        </w:rPr>
        <w:br/>
      </w:r>
      <w:r w:rsidRPr="00ED185B">
        <w:rPr>
          <w:rFonts w:ascii="黑体" w:eastAsia="黑体" w:hAnsi="黑体"/>
          <w:b/>
          <w:bCs/>
          <w:sz w:val="32"/>
          <w:szCs w:val="32"/>
          <w:highlight w:val="yellow"/>
        </w:rPr>
        <w:t>二、简答</w:t>
      </w:r>
      <w:r w:rsidRPr="00392327">
        <w:rPr>
          <w:rFonts w:ascii="宋体" w:eastAsia="宋体" w:hAnsi="宋体"/>
          <w:sz w:val="32"/>
          <w:szCs w:val="32"/>
        </w:rPr>
        <w:br/>
      </w:r>
      <w:r w:rsidRPr="00392327">
        <w:rPr>
          <w:rFonts w:ascii="宋体" w:eastAsia="宋体" w:hAnsi="宋体"/>
          <w:sz w:val="30"/>
          <w:szCs w:val="30"/>
        </w:rPr>
        <w:t>1.电力电子技术的基础与核心</w:t>
      </w:r>
    </w:p>
    <w:p w14:paraId="74A3E41D" w14:textId="72E6EEC3" w:rsidR="00A3251C" w:rsidRPr="00AE294A" w:rsidRDefault="0052373A" w:rsidP="00AE294A">
      <w:pPr>
        <w:adjustRightInd w:val="0"/>
        <w:snapToGrid w:val="0"/>
        <w:spacing w:line="360" w:lineRule="auto"/>
        <w:ind w:firstLineChars="200" w:firstLine="420"/>
        <w:rPr>
          <w:color w:val="000000"/>
          <w:szCs w:val="21"/>
        </w:rPr>
      </w:pPr>
      <w:r w:rsidRPr="00E92563">
        <w:rPr>
          <w:rFonts w:hint="eastAsia"/>
          <w:color w:val="000000"/>
          <w:szCs w:val="21"/>
        </w:rPr>
        <w:t>答：电力电子技术的基础是电力电子器件，电力电子技术的核心是能量变换技术，并随着变换电路和控制技术的发展而发展的。</w:t>
      </w:r>
      <w:r w:rsidR="00392327" w:rsidRPr="00392327">
        <w:rPr>
          <w:rFonts w:ascii="宋体" w:eastAsia="宋体" w:hAnsi="宋体"/>
          <w:sz w:val="30"/>
          <w:szCs w:val="30"/>
        </w:rPr>
        <w:br/>
        <w:t>2.通过IGBT半导体结构，分析IGBT工作原理以及可以通过大电流的原因</w:t>
      </w:r>
    </w:p>
    <w:p w14:paraId="59C59C71" w14:textId="0860099F" w:rsidR="00DC6374" w:rsidRDefault="00427577" w:rsidP="00C85427">
      <w:pPr>
        <w:spacing w:line="480" w:lineRule="auto"/>
        <w:rPr>
          <w:rFonts w:ascii="宋体" w:eastAsia="宋体" w:hAnsi="宋体"/>
          <w:sz w:val="30"/>
          <w:szCs w:val="30"/>
        </w:rPr>
      </w:pPr>
      <w:r w:rsidRPr="00427577">
        <w:rPr>
          <w:rFonts w:ascii="宋体" w:eastAsia="宋体" w:hAnsi="宋体"/>
          <w:noProof/>
          <w:sz w:val="30"/>
          <w:szCs w:val="30"/>
        </w:rPr>
        <w:drawing>
          <wp:inline distT="0" distB="0" distL="0" distR="0" wp14:anchorId="04195FE2" wp14:editId="03A71113">
            <wp:extent cx="5274310" cy="2810510"/>
            <wp:effectExtent l="0" t="0" r="2540" b="8890"/>
            <wp:docPr id="2" name="图片 2"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 工程绘图&#10;&#10;描述已自动生成"/>
                    <pic:cNvPicPr/>
                  </pic:nvPicPr>
                  <pic:blipFill>
                    <a:blip r:embed="rId7"/>
                    <a:stretch>
                      <a:fillRect/>
                    </a:stretch>
                  </pic:blipFill>
                  <pic:spPr>
                    <a:xfrm>
                      <a:off x="0" y="0"/>
                      <a:ext cx="5274310" cy="2810510"/>
                    </a:xfrm>
                    <a:prstGeom prst="rect">
                      <a:avLst/>
                    </a:prstGeom>
                  </pic:spPr>
                </pic:pic>
              </a:graphicData>
            </a:graphic>
          </wp:inline>
        </w:drawing>
      </w:r>
      <w:r w:rsidR="00392327" w:rsidRPr="00392327">
        <w:rPr>
          <w:rFonts w:ascii="宋体" w:eastAsia="宋体" w:hAnsi="宋体"/>
          <w:sz w:val="30"/>
          <w:szCs w:val="30"/>
        </w:rPr>
        <w:br/>
        <w:t>3.什么是电力电子技术？</w:t>
      </w:r>
    </w:p>
    <w:p w14:paraId="734D6A5E" w14:textId="59DE935A" w:rsidR="00644AE0" w:rsidRPr="00CB725C" w:rsidRDefault="00DC6374" w:rsidP="00CB725C">
      <w:pPr>
        <w:adjustRightInd w:val="0"/>
        <w:snapToGrid w:val="0"/>
        <w:spacing w:line="360" w:lineRule="auto"/>
        <w:ind w:firstLineChars="200" w:firstLine="420"/>
        <w:rPr>
          <w:color w:val="000000"/>
          <w:szCs w:val="21"/>
        </w:rPr>
      </w:pPr>
      <w:r w:rsidRPr="00E92563">
        <w:rPr>
          <w:rFonts w:hint="eastAsia"/>
          <w:color w:val="000000"/>
          <w:szCs w:val="21"/>
        </w:rPr>
        <w:t>答：电力电子技术是应用于电力技术领域中的电子技术；它是以利用大功率电子器件对能量进行变换和控制为主要内容的技术。国际电气和电子工程师协会（</w:t>
      </w:r>
      <w:r w:rsidRPr="00E92563">
        <w:rPr>
          <w:color w:val="000000"/>
          <w:szCs w:val="21"/>
        </w:rPr>
        <w:t>IEEE</w:t>
      </w:r>
      <w:r w:rsidRPr="00E92563">
        <w:rPr>
          <w:rFonts w:hint="eastAsia"/>
          <w:color w:val="000000"/>
          <w:szCs w:val="21"/>
        </w:rPr>
        <w:t>）的电力电子学会对电力电子技术的定义为：“有效地使用电力半导体器件、应用电路和设计理论以及分析开发工具，实现对电能的高效能变换和控制的一门技术，它包括电压、电流、频率和波形等方面的变换。”</w:t>
      </w:r>
      <w:r w:rsidR="00392327" w:rsidRPr="00392327">
        <w:rPr>
          <w:rFonts w:ascii="宋体" w:eastAsia="宋体" w:hAnsi="宋体"/>
          <w:sz w:val="30"/>
          <w:szCs w:val="30"/>
        </w:rPr>
        <w:br/>
        <w:t>4.根据IGBT半导体结构，分析擎柱效应</w:t>
      </w:r>
    </w:p>
    <w:p w14:paraId="5113DA70" w14:textId="77777777" w:rsidR="00644AE0" w:rsidRDefault="00644AE0" w:rsidP="00644AE0">
      <w:pPr>
        <w:autoSpaceDE w:val="0"/>
        <w:autoSpaceDN w:val="0"/>
        <w:adjustRightInd w:val="0"/>
        <w:snapToGrid w:val="0"/>
        <w:spacing w:line="360" w:lineRule="auto"/>
        <w:ind w:firstLine="420"/>
        <w:rPr>
          <w:rFonts w:hAnsi="宋体"/>
          <w:szCs w:val="21"/>
        </w:rPr>
      </w:pPr>
      <w:r>
        <w:rPr>
          <w:rFonts w:hint="eastAsia"/>
          <w:szCs w:val="21"/>
        </w:rPr>
        <w:t>答：</w:t>
      </w:r>
      <w:r>
        <w:rPr>
          <w:rFonts w:hAnsi="宋体" w:hint="eastAsia"/>
          <w:szCs w:val="21"/>
        </w:rPr>
        <w:t>IGBT由于寄生晶闸管的影响，可能是集电极电流过大（静态擎住效应），也可能是</w:t>
      </w:r>
      <w:r w:rsidRPr="0027398F">
        <w:rPr>
          <w:rFonts w:hAnsi="宋体"/>
          <w:position w:val="-22"/>
          <w:szCs w:val="21"/>
        </w:rPr>
        <w:object w:dxaOrig="480" w:dyaOrig="560" w14:anchorId="7BF690B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pt;height:27.75pt" o:ole="">
            <v:imagedata r:id="rId8" o:title=""/>
          </v:shape>
          <o:OLEObject Type="Embed" ProgID="Equation.DSMT4" ShapeID="_x0000_i1025" DrawAspect="Content" ObjectID="_1703160564" r:id="rId9"/>
        </w:object>
      </w:r>
      <w:r>
        <w:rPr>
          <w:rFonts w:hAnsi="宋体" w:hint="eastAsia"/>
          <w:szCs w:val="21"/>
        </w:rPr>
        <w:t>过大（动态擎住效应），会产生不可控的擎住效应，实际应用中应使IGBT的漏极电流不超过额定电流，或增加控制极上所接电阻</w:t>
      </w:r>
      <w:r w:rsidRPr="0027398F">
        <w:rPr>
          <w:rFonts w:hAnsi="宋体"/>
          <w:position w:val="-10"/>
          <w:szCs w:val="21"/>
        </w:rPr>
        <w:object w:dxaOrig="279" w:dyaOrig="300" w14:anchorId="3D1A53A2">
          <v:shape id="_x0000_i1026" type="#_x0000_t75" style="width:13.5pt;height:15pt" o:ole="">
            <v:imagedata r:id="rId10" o:title=""/>
          </v:shape>
          <o:OLEObject Type="Embed" ProgID="Equation.DSMT4" ShapeID="_x0000_i1026" DrawAspect="Content" ObjectID="_1703160565" r:id="rId11"/>
        </w:object>
      </w:r>
      <w:r>
        <w:rPr>
          <w:rFonts w:hAnsi="宋体" w:hint="eastAsia"/>
          <w:szCs w:val="21"/>
        </w:rPr>
        <w:t>的数值，减小关断时的</w:t>
      </w:r>
      <w:r w:rsidRPr="0027398F">
        <w:rPr>
          <w:rFonts w:hAnsi="宋体"/>
          <w:position w:val="-22"/>
          <w:szCs w:val="21"/>
        </w:rPr>
        <w:object w:dxaOrig="480" w:dyaOrig="560" w14:anchorId="36074CA3">
          <v:shape id="_x0000_i1027" type="#_x0000_t75" style="width:24pt;height:27.75pt" o:ole="">
            <v:imagedata r:id="rId8" o:title=""/>
          </v:shape>
          <o:OLEObject Type="Embed" ProgID="Equation.DSMT4" ShapeID="_x0000_i1027" DrawAspect="Content" ObjectID="_1703160566" r:id="rId12"/>
        </w:object>
      </w:r>
      <w:r>
        <w:rPr>
          <w:rFonts w:hAnsi="宋体" w:hint="eastAsia"/>
          <w:szCs w:val="21"/>
        </w:rPr>
        <w:t>，以避免出现擎住现象。</w:t>
      </w:r>
    </w:p>
    <w:p w14:paraId="5A063D03" w14:textId="483D50B1" w:rsidR="0012131A" w:rsidRDefault="00392327" w:rsidP="00C85427">
      <w:pPr>
        <w:spacing w:line="480" w:lineRule="auto"/>
        <w:rPr>
          <w:rFonts w:ascii="宋体" w:eastAsia="宋体" w:hAnsi="宋体"/>
          <w:sz w:val="30"/>
          <w:szCs w:val="30"/>
        </w:rPr>
      </w:pPr>
      <w:r w:rsidRPr="00392327">
        <w:rPr>
          <w:rFonts w:ascii="宋体" w:eastAsia="宋体" w:hAnsi="宋体"/>
          <w:sz w:val="30"/>
          <w:szCs w:val="30"/>
        </w:rPr>
        <w:t>5.从发展过程看，电力电子器件分哪几个阶段？</w:t>
      </w:r>
    </w:p>
    <w:p w14:paraId="3C5F8105" w14:textId="77777777" w:rsidR="0012131A" w:rsidRPr="00E92563" w:rsidRDefault="0012131A" w:rsidP="0012131A">
      <w:pPr>
        <w:adjustRightInd w:val="0"/>
        <w:snapToGrid w:val="0"/>
        <w:spacing w:line="360" w:lineRule="auto"/>
        <w:ind w:firstLineChars="200" w:firstLine="420"/>
        <w:rPr>
          <w:color w:val="000000"/>
          <w:szCs w:val="21"/>
        </w:rPr>
      </w:pPr>
      <w:r w:rsidRPr="00E92563">
        <w:rPr>
          <w:rFonts w:hint="eastAsia"/>
          <w:color w:val="000000"/>
          <w:szCs w:val="21"/>
        </w:rPr>
        <w:t>答：如果以电力电子技术器件的发展为主线，可以把它分为</w:t>
      </w:r>
      <w:r w:rsidRPr="00E92563">
        <w:rPr>
          <w:color w:val="000000"/>
          <w:szCs w:val="21"/>
        </w:rPr>
        <w:t>3</w:t>
      </w:r>
      <w:r w:rsidRPr="00E92563">
        <w:rPr>
          <w:rFonts w:hint="eastAsia"/>
          <w:color w:val="000000"/>
          <w:szCs w:val="21"/>
        </w:rPr>
        <w:t>个主要发展阶段，即</w:t>
      </w:r>
    </w:p>
    <w:p w14:paraId="36E569FE" w14:textId="77777777" w:rsidR="0012131A" w:rsidRPr="00E92563" w:rsidRDefault="0012131A" w:rsidP="0012131A">
      <w:pPr>
        <w:adjustRightInd w:val="0"/>
        <w:snapToGrid w:val="0"/>
        <w:spacing w:line="360" w:lineRule="auto"/>
        <w:ind w:firstLineChars="200" w:firstLine="420"/>
        <w:rPr>
          <w:color w:val="000000"/>
          <w:szCs w:val="21"/>
        </w:rPr>
      </w:pPr>
      <w:r>
        <w:rPr>
          <w:rFonts w:ascii="宋体" w:hAnsi="宋体" w:cs="宋体" w:hint="eastAsia"/>
          <w:color w:val="000000"/>
          <w:szCs w:val="21"/>
        </w:rPr>
        <w:t>1</w:t>
      </w:r>
      <w:r>
        <w:rPr>
          <w:rFonts w:ascii="宋体" w:hAnsi="宋体" w:cs="宋体" w:hint="eastAsia"/>
          <w:color w:val="000000"/>
          <w:szCs w:val="21"/>
        </w:rPr>
        <w:t>）</w:t>
      </w:r>
      <w:r w:rsidRPr="00E92563">
        <w:rPr>
          <w:rFonts w:hint="eastAsia"/>
          <w:color w:val="000000"/>
          <w:szCs w:val="21"/>
        </w:rPr>
        <w:t>“晶闸管及其应用”，</w:t>
      </w:r>
      <w:r w:rsidRPr="00E92563">
        <w:rPr>
          <w:rFonts w:hint="eastAsia"/>
          <w:b/>
          <w:color w:val="000000"/>
          <w:szCs w:val="21"/>
        </w:rPr>
        <w:t>主要标志为</w:t>
      </w:r>
      <w:r w:rsidRPr="00E92563">
        <w:rPr>
          <w:rFonts w:hint="eastAsia"/>
          <w:color w:val="000000"/>
          <w:szCs w:val="21"/>
        </w:rPr>
        <w:t>晶闸管；</w:t>
      </w:r>
    </w:p>
    <w:p w14:paraId="1A201290" w14:textId="77777777" w:rsidR="0012131A" w:rsidRPr="00E92563" w:rsidRDefault="0012131A" w:rsidP="0012131A">
      <w:pPr>
        <w:adjustRightInd w:val="0"/>
        <w:snapToGrid w:val="0"/>
        <w:spacing w:line="360" w:lineRule="auto"/>
        <w:ind w:firstLineChars="200" w:firstLine="420"/>
        <w:rPr>
          <w:color w:val="000000"/>
          <w:szCs w:val="21"/>
        </w:rPr>
      </w:pPr>
      <w:r>
        <w:rPr>
          <w:rFonts w:ascii="宋体" w:hAnsi="宋体" w:cs="宋体" w:hint="eastAsia"/>
          <w:color w:val="000000"/>
          <w:szCs w:val="21"/>
        </w:rPr>
        <w:lastRenderedPageBreak/>
        <w:t>2</w:t>
      </w:r>
      <w:r>
        <w:rPr>
          <w:rFonts w:ascii="宋体" w:hAnsi="宋体" w:cs="宋体" w:hint="eastAsia"/>
          <w:color w:val="000000"/>
          <w:szCs w:val="21"/>
        </w:rPr>
        <w:t>）</w:t>
      </w:r>
      <w:r w:rsidRPr="00E92563">
        <w:rPr>
          <w:rFonts w:hint="eastAsia"/>
          <w:color w:val="000000"/>
          <w:szCs w:val="21"/>
        </w:rPr>
        <w:t>“自关断器件及其应用”，</w:t>
      </w:r>
      <w:r w:rsidRPr="00E92563">
        <w:rPr>
          <w:rFonts w:hint="eastAsia"/>
          <w:b/>
          <w:color w:val="000000"/>
          <w:szCs w:val="21"/>
        </w:rPr>
        <w:t>主要标志为</w:t>
      </w:r>
      <w:r w:rsidRPr="00E92563">
        <w:rPr>
          <w:rFonts w:hint="eastAsia"/>
          <w:color w:val="000000"/>
          <w:szCs w:val="21"/>
        </w:rPr>
        <w:t>可关断晶闸管</w:t>
      </w:r>
      <w:r w:rsidRPr="00E92563">
        <w:rPr>
          <w:color w:val="000000"/>
          <w:szCs w:val="21"/>
        </w:rPr>
        <w:t>GTO</w:t>
      </w:r>
      <w:r w:rsidRPr="00E92563">
        <w:rPr>
          <w:rFonts w:hint="eastAsia"/>
          <w:color w:val="000000"/>
          <w:szCs w:val="21"/>
        </w:rPr>
        <w:t>、大功率（巨型）晶体管</w:t>
      </w:r>
      <w:r w:rsidRPr="00E92563">
        <w:rPr>
          <w:color w:val="000000"/>
          <w:szCs w:val="21"/>
        </w:rPr>
        <w:t>GTR</w:t>
      </w:r>
      <w:r w:rsidRPr="00E92563">
        <w:rPr>
          <w:rFonts w:hint="eastAsia"/>
          <w:color w:val="000000"/>
          <w:szCs w:val="21"/>
        </w:rPr>
        <w:t>、功率场效应晶体管</w:t>
      </w:r>
      <w:r w:rsidRPr="00E92563">
        <w:rPr>
          <w:color w:val="000000"/>
          <w:szCs w:val="21"/>
        </w:rPr>
        <w:t xml:space="preserve">  Power  MOSFET</w:t>
      </w:r>
      <w:r w:rsidRPr="00E92563">
        <w:rPr>
          <w:rFonts w:hint="eastAsia"/>
          <w:color w:val="000000"/>
          <w:szCs w:val="21"/>
        </w:rPr>
        <w:t>、绝缘栅双极晶体管</w:t>
      </w:r>
      <w:r w:rsidRPr="00E92563">
        <w:rPr>
          <w:color w:val="000000"/>
          <w:szCs w:val="21"/>
        </w:rPr>
        <w:t>IGBT</w:t>
      </w:r>
      <w:r w:rsidRPr="00E92563">
        <w:rPr>
          <w:rFonts w:hint="eastAsia"/>
          <w:color w:val="000000"/>
          <w:szCs w:val="21"/>
        </w:rPr>
        <w:t>等；</w:t>
      </w:r>
    </w:p>
    <w:p w14:paraId="14DE4CEC" w14:textId="52E72A01" w:rsidR="00427577" w:rsidRPr="00CB725C" w:rsidRDefault="0012131A" w:rsidP="00CB725C">
      <w:pPr>
        <w:adjustRightInd w:val="0"/>
        <w:snapToGrid w:val="0"/>
        <w:spacing w:line="360" w:lineRule="auto"/>
        <w:ind w:firstLineChars="200" w:firstLine="420"/>
        <w:rPr>
          <w:color w:val="000000"/>
          <w:szCs w:val="21"/>
        </w:rPr>
      </w:pPr>
      <w:r>
        <w:rPr>
          <w:rFonts w:ascii="宋体" w:hAnsi="宋体" w:cs="宋体" w:hint="eastAsia"/>
          <w:color w:val="000000"/>
          <w:szCs w:val="21"/>
        </w:rPr>
        <w:t>3</w:t>
      </w:r>
      <w:r>
        <w:rPr>
          <w:rFonts w:ascii="宋体" w:hAnsi="宋体" w:cs="宋体" w:hint="eastAsia"/>
          <w:color w:val="000000"/>
          <w:szCs w:val="21"/>
        </w:rPr>
        <w:t>）</w:t>
      </w:r>
      <w:r w:rsidRPr="00E92563">
        <w:rPr>
          <w:rFonts w:hint="eastAsia"/>
          <w:color w:val="000000"/>
          <w:szCs w:val="21"/>
        </w:rPr>
        <w:t>“功率集成电路和智能功率器件及其应用”</w:t>
      </w:r>
      <w:r w:rsidRPr="00E92563">
        <w:rPr>
          <w:color w:val="000000"/>
          <w:szCs w:val="21"/>
        </w:rPr>
        <w:t xml:space="preserve"> </w:t>
      </w:r>
      <w:r w:rsidRPr="00E92563">
        <w:rPr>
          <w:rFonts w:hint="eastAsia"/>
          <w:color w:val="000000"/>
          <w:szCs w:val="21"/>
        </w:rPr>
        <w:t>，</w:t>
      </w:r>
      <w:r w:rsidRPr="00E92563">
        <w:rPr>
          <w:rFonts w:hint="eastAsia"/>
          <w:b/>
          <w:color w:val="000000"/>
          <w:szCs w:val="21"/>
        </w:rPr>
        <w:t>主要标志为</w:t>
      </w:r>
      <w:r w:rsidRPr="00E92563">
        <w:rPr>
          <w:rFonts w:hint="eastAsia"/>
          <w:color w:val="000000"/>
          <w:szCs w:val="21"/>
        </w:rPr>
        <w:t>功率集成电路</w:t>
      </w:r>
      <w:r w:rsidRPr="00E92563">
        <w:rPr>
          <w:color w:val="000000"/>
          <w:szCs w:val="21"/>
        </w:rPr>
        <w:t>PIC</w:t>
      </w:r>
      <w:r w:rsidRPr="00E92563">
        <w:rPr>
          <w:rFonts w:hint="eastAsia"/>
          <w:color w:val="000000"/>
          <w:szCs w:val="21"/>
        </w:rPr>
        <w:t>和智能功率模块</w:t>
      </w:r>
      <w:r w:rsidRPr="00E92563">
        <w:rPr>
          <w:color w:val="000000"/>
          <w:szCs w:val="21"/>
        </w:rPr>
        <w:t>IPM</w:t>
      </w:r>
      <w:r w:rsidRPr="00E92563">
        <w:rPr>
          <w:rFonts w:hint="eastAsia"/>
          <w:color w:val="000000"/>
          <w:szCs w:val="21"/>
        </w:rPr>
        <w:t>。</w:t>
      </w:r>
      <w:r w:rsidR="00392327" w:rsidRPr="00392327">
        <w:rPr>
          <w:rFonts w:ascii="宋体" w:eastAsia="宋体" w:hAnsi="宋体"/>
          <w:sz w:val="30"/>
          <w:szCs w:val="30"/>
        </w:rPr>
        <w:br/>
        <w:t>6.维持晶闸管导通的条件是什么？怎样使晶闸管</w:t>
      </w:r>
      <w:proofErr w:type="gramStart"/>
      <w:r w:rsidR="00392327" w:rsidRPr="00392327">
        <w:rPr>
          <w:rFonts w:ascii="宋体" w:eastAsia="宋体" w:hAnsi="宋体"/>
          <w:sz w:val="30"/>
          <w:szCs w:val="30"/>
        </w:rPr>
        <w:t>通到通到</w:t>
      </w:r>
      <w:proofErr w:type="gramEnd"/>
      <w:r w:rsidR="00392327" w:rsidRPr="00392327">
        <w:rPr>
          <w:rFonts w:ascii="宋体" w:eastAsia="宋体" w:hAnsi="宋体"/>
          <w:sz w:val="30"/>
          <w:szCs w:val="30"/>
        </w:rPr>
        <w:t>关断？</w:t>
      </w:r>
    </w:p>
    <w:p w14:paraId="1AB06728" w14:textId="77777777" w:rsidR="00BE6157" w:rsidRDefault="00CD4BAF" w:rsidP="00C85427">
      <w:pPr>
        <w:spacing w:line="480" w:lineRule="auto"/>
        <w:rPr>
          <w:rFonts w:ascii="宋体" w:eastAsia="宋体" w:hAnsi="宋体"/>
          <w:sz w:val="30"/>
          <w:szCs w:val="30"/>
        </w:rPr>
      </w:pPr>
      <w:r w:rsidRPr="00CD4BAF">
        <w:rPr>
          <w:rFonts w:ascii="宋体" w:eastAsia="宋体" w:hAnsi="宋体"/>
          <w:noProof/>
          <w:sz w:val="30"/>
          <w:szCs w:val="30"/>
        </w:rPr>
        <w:drawing>
          <wp:inline distT="0" distB="0" distL="0" distR="0" wp14:anchorId="427D25CF" wp14:editId="146BA7DB">
            <wp:extent cx="3755611" cy="2007574"/>
            <wp:effectExtent l="0" t="0" r="0" b="0"/>
            <wp:docPr id="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10;&#10;描述已自动生成"/>
                    <pic:cNvPicPr/>
                  </pic:nvPicPr>
                  <pic:blipFill>
                    <a:blip r:embed="rId13"/>
                    <a:stretch>
                      <a:fillRect/>
                    </a:stretch>
                  </pic:blipFill>
                  <pic:spPr>
                    <a:xfrm>
                      <a:off x="0" y="0"/>
                      <a:ext cx="3765333" cy="2012771"/>
                    </a:xfrm>
                    <a:prstGeom prst="rect">
                      <a:avLst/>
                    </a:prstGeom>
                  </pic:spPr>
                </pic:pic>
              </a:graphicData>
            </a:graphic>
          </wp:inline>
        </w:drawing>
      </w:r>
      <w:r w:rsidR="00392327" w:rsidRPr="00392327">
        <w:rPr>
          <w:rFonts w:ascii="宋体" w:eastAsia="宋体" w:hAnsi="宋体"/>
          <w:sz w:val="30"/>
          <w:szCs w:val="30"/>
        </w:rPr>
        <w:br/>
        <w:t>7.电力二极管的类型有哪些？各自的反向恢复时间是多少？</w:t>
      </w:r>
    </w:p>
    <w:p w14:paraId="317CABDE" w14:textId="77777777" w:rsidR="00BE6157" w:rsidRPr="00424E09" w:rsidRDefault="00BE6157" w:rsidP="00BE6157">
      <w:pPr>
        <w:adjustRightInd w:val="0"/>
        <w:snapToGrid w:val="0"/>
        <w:spacing w:line="360" w:lineRule="auto"/>
        <w:ind w:firstLine="420"/>
        <w:rPr>
          <w:szCs w:val="21"/>
        </w:rPr>
      </w:pPr>
      <w:r>
        <w:rPr>
          <w:szCs w:val="21"/>
        </w:rPr>
        <w:t>1</w:t>
      </w:r>
      <w:r>
        <w:rPr>
          <w:rFonts w:hint="eastAsia"/>
          <w:szCs w:val="21"/>
        </w:rPr>
        <w:t>）</w:t>
      </w:r>
      <w:r w:rsidRPr="00424E09">
        <w:rPr>
          <w:rFonts w:hint="eastAsia"/>
          <w:szCs w:val="21"/>
        </w:rPr>
        <w:t>普通二极管</w:t>
      </w:r>
      <w:r>
        <w:rPr>
          <w:rFonts w:hint="eastAsia"/>
          <w:szCs w:val="21"/>
        </w:rPr>
        <w:t>，反向</w:t>
      </w:r>
      <w:r w:rsidRPr="00424E09">
        <w:rPr>
          <w:rFonts w:hint="eastAsia"/>
          <w:szCs w:val="21"/>
        </w:rPr>
        <w:t>恢复时间在</w:t>
      </w:r>
      <w:r w:rsidRPr="00424E09">
        <w:rPr>
          <w:szCs w:val="21"/>
        </w:rPr>
        <w:t>5</w:t>
      </w:r>
      <w:r w:rsidRPr="0027398F">
        <w:rPr>
          <w:position w:val="-10"/>
          <w:szCs w:val="21"/>
        </w:rPr>
        <w:object w:dxaOrig="260" w:dyaOrig="240" w14:anchorId="7C722C5D">
          <v:shape id="_x0000_i1028" type="#_x0000_t75" style="width:12.75pt;height:12pt" o:ole="">
            <v:imagedata r:id="rId14" o:title=""/>
          </v:shape>
          <o:OLEObject Type="Embed" ProgID="Equation.DSMT4" ShapeID="_x0000_i1028" DrawAspect="Content" ObjectID="_1703160567" r:id="rId15"/>
        </w:object>
      </w:r>
      <w:r w:rsidRPr="00424E09">
        <w:rPr>
          <w:rFonts w:hint="eastAsia"/>
          <w:szCs w:val="21"/>
        </w:rPr>
        <w:t>以上</w:t>
      </w:r>
      <w:r>
        <w:rPr>
          <w:rFonts w:hint="eastAsia"/>
          <w:szCs w:val="21"/>
        </w:rPr>
        <w:t>。</w:t>
      </w:r>
    </w:p>
    <w:p w14:paraId="16DA2BE2" w14:textId="77777777" w:rsidR="00BE6157" w:rsidRDefault="00BE6157" w:rsidP="00BE6157">
      <w:pPr>
        <w:tabs>
          <w:tab w:val="left" w:pos="1440"/>
        </w:tabs>
        <w:adjustRightInd w:val="0"/>
        <w:snapToGrid w:val="0"/>
        <w:spacing w:line="360" w:lineRule="auto"/>
        <w:ind w:firstLine="420"/>
        <w:rPr>
          <w:szCs w:val="21"/>
        </w:rPr>
      </w:pPr>
      <w:r>
        <w:rPr>
          <w:szCs w:val="21"/>
        </w:rPr>
        <w:t>2</w:t>
      </w:r>
      <w:r>
        <w:rPr>
          <w:rFonts w:hint="eastAsia"/>
          <w:szCs w:val="21"/>
        </w:rPr>
        <w:t>）</w:t>
      </w:r>
      <w:r w:rsidRPr="00424E09">
        <w:rPr>
          <w:rFonts w:hint="eastAsia"/>
          <w:szCs w:val="21"/>
        </w:rPr>
        <w:t>快恢复二极管</w:t>
      </w:r>
      <w:r>
        <w:rPr>
          <w:rFonts w:hint="eastAsia"/>
          <w:szCs w:val="21"/>
        </w:rPr>
        <w:t>，</w:t>
      </w:r>
      <w:r w:rsidRPr="00424E09">
        <w:rPr>
          <w:rFonts w:hint="eastAsia"/>
          <w:szCs w:val="21"/>
        </w:rPr>
        <w:t>反向恢复时间在</w:t>
      </w:r>
      <w:r w:rsidRPr="00424E09">
        <w:rPr>
          <w:szCs w:val="21"/>
        </w:rPr>
        <w:t>5</w:t>
      </w:r>
      <w:r w:rsidRPr="0027398F">
        <w:rPr>
          <w:position w:val="-10"/>
          <w:szCs w:val="21"/>
        </w:rPr>
        <w:object w:dxaOrig="260" w:dyaOrig="240" w14:anchorId="431CECE3">
          <v:shape id="_x0000_i1029" type="#_x0000_t75" style="width:12.75pt;height:12pt" o:ole="">
            <v:imagedata r:id="rId16" o:title=""/>
          </v:shape>
          <o:OLEObject Type="Embed" ProgID="Equation.DSMT4" ShapeID="_x0000_i1029" DrawAspect="Content" ObjectID="_1703160568" r:id="rId17"/>
        </w:object>
      </w:r>
      <w:r w:rsidRPr="00424E09">
        <w:rPr>
          <w:rFonts w:hint="eastAsia"/>
          <w:szCs w:val="21"/>
        </w:rPr>
        <w:t>以下</w:t>
      </w:r>
      <w:r>
        <w:rPr>
          <w:rFonts w:hint="eastAsia"/>
          <w:szCs w:val="21"/>
        </w:rPr>
        <w:t>。</w:t>
      </w:r>
      <w:r w:rsidRPr="00424E09">
        <w:rPr>
          <w:rFonts w:hint="eastAsia"/>
          <w:szCs w:val="21"/>
        </w:rPr>
        <w:t>快恢复极管从性能上可分为快速恢复和超快速恢复二极管。前者反向恢复时间为</w:t>
      </w:r>
      <w:r>
        <w:rPr>
          <w:rFonts w:hint="eastAsia"/>
          <w:szCs w:val="21"/>
        </w:rPr>
        <w:t>数百纳秒或更长</w:t>
      </w:r>
      <w:r w:rsidRPr="00424E09">
        <w:rPr>
          <w:rFonts w:hint="eastAsia"/>
          <w:szCs w:val="21"/>
        </w:rPr>
        <w:t>，后者在</w:t>
      </w:r>
      <w:r w:rsidRPr="00424E09">
        <w:rPr>
          <w:szCs w:val="21"/>
        </w:rPr>
        <w:t>100</w:t>
      </w:r>
      <w:r w:rsidRPr="0027398F">
        <w:rPr>
          <w:position w:val="-6"/>
          <w:szCs w:val="21"/>
        </w:rPr>
        <w:object w:dxaOrig="260" w:dyaOrig="200" w14:anchorId="47B8991B">
          <v:shape id="_x0000_i1030" type="#_x0000_t75" style="width:12.75pt;height:9.75pt" o:ole="">
            <v:imagedata r:id="rId18" o:title=""/>
          </v:shape>
          <o:OLEObject Type="Embed" ProgID="Equation.DSMT4" ShapeID="_x0000_i1030" DrawAspect="Content" ObjectID="_1703160569" r:id="rId19"/>
        </w:object>
      </w:r>
      <w:r w:rsidRPr="00424E09">
        <w:rPr>
          <w:rFonts w:hint="eastAsia"/>
          <w:szCs w:val="21"/>
        </w:rPr>
        <w:t>以下，</w:t>
      </w:r>
      <w:r>
        <w:rPr>
          <w:rFonts w:hint="eastAsia"/>
          <w:szCs w:val="21"/>
        </w:rPr>
        <w:t>甚至达到20~30ns，</w:t>
      </w:r>
      <w:r w:rsidRPr="00424E09">
        <w:rPr>
          <w:rFonts w:hint="eastAsia"/>
          <w:szCs w:val="21"/>
        </w:rPr>
        <w:t>多用于高频整流和逆变电路中。</w:t>
      </w:r>
    </w:p>
    <w:p w14:paraId="062D8456" w14:textId="57202B85" w:rsidR="00781F9C" w:rsidRDefault="00BE6157" w:rsidP="00CB725C">
      <w:pPr>
        <w:tabs>
          <w:tab w:val="left" w:pos="1440"/>
        </w:tabs>
        <w:adjustRightInd w:val="0"/>
        <w:snapToGrid w:val="0"/>
        <w:spacing w:line="360" w:lineRule="auto"/>
        <w:ind w:firstLine="420"/>
        <w:rPr>
          <w:rFonts w:ascii="宋体" w:eastAsia="宋体" w:hAnsi="宋体"/>
          <w:sz w:val="30"/>
          <w:szCs w:val="30"/>
        </w:rPr>
      </w:pPr>
      <w:r>
        <w:rPr>
          <w:szCs w:val="21"/>
        </w:rPr>
        <w:t>3</w:t>
      </w:r>
      <w:r>
        <w:rPr>
          <w:rFonts w:hint="eastAsia"/>
          <w:szCs w:val="21"/>
        </w:rPr>
        <w:t>）</w:t>
      </w:r>
      <w:r w:rsidRPr="00424E09">
        <w:rPr>
          <w:rFonts w:hint="eastAsia"/>
          <w:szCs w:val="21"/>
        </w:rPr>
        <w:t>肖</w:t>
      </w:r>
      <w:proofErr w:type="gramStart"/>
      <w:r w:rsidRPr="00424E09">
        <w:rPr>
          <w:rFonts w:hint="eastAsia"/>
          <w:szCs w:val="21"/>
        </w:rPr>
        <w:t>特</w:t>
      </w:r>
      <w:proofErr w:type="gramEnd"/>
      <w:r w:rsidRPr="00424E09">
        <w:rPr>
          <w:rFonts w:hint="eastAsia"/>
          <w:szCs w:val="21"/>
        </w:rPr>
        <w:t>基二极管</w:t>
      </w:r>
      <w:r>
        <w:rPr>
          <w:rFonts w:hint="eastAsia"/>
          <w:szCs w:val="21"/>
        </w:rPr>
        <w:t>，</w:t>
      </w:r>
      <w:r w:rsidRPr="00424E09">
        <w:rPr>
          <w:rFonts w:hint="eastAsia"/>
          <w:szCs w:val="21"/>
        </w:rPr>
        <w:t>反向恢复时间为</w:t>
      </w:r>
      <w:r w:rsidRPr="00424E09">
        <w:rPr>
          <w:szCs w:val="21"/>
        </w:rPr>
        <w:t>10</w:t>
      </w:r>
      <w:r w:rsidRPr="00424E09">
        <w:rPr>
          <w:rFonts w:hint="eastAsia"/>
          <w:szCs w:val="21"/>
        </w:rPr>
        <w:t>～</w:t>
      </w:r>
      <w:r w:rsidRPr="00424E09">
        <w:rPr>
          <w:szCs w:val="21"/>
        </w:rPr>
        <w:t>40</w:t>
      </w:r>
      <w:r w:rsidRPr="0027398F">
        <w:rPr>
          <w:position w:val="-6"/>
          <w:szCs w:val="21"/>
        </w:rPr>
        <w:object w:dxaOrig="260" w:dyaOrig="200" w14:anchorId="0FD67615">
          <v:shape id="_x0000_i1031" type="#_x0000_t75" style="width:12.75pt;height:9.75pt" o:ole="">
            <v:imagedata r:id="rId20" o:title=""/>
          </v:shape>
          <o:OLEObject Type="Embed" ProgID="Equation.DSMT4" ShapeID="_x0000_i1031" DrawAspect="Content" ObjectID="_1703160570" r:id="rId21"/>
        </w:object>
      </w:r>
      <w:r>
        <w:rPr>
          <w:rFonts w:hint="eastAsia"/>
          <w:position w:val="-6"/>
        </w:rPr>
        <w:t>。</w:t>
      </w:r>
      <w:r w:rsidR="00392327" w:rsidRPr="00392327">
        <w:rPr>
          <w:rFonts w:ascii="宋体" w:eastAsia="宋体" w:hAnsi="宋体"/>
          <w:sz w:val="30"/>
          <w:szCs w:val="30"/>
        </w:rPr>
        <w:br/>
        <w:t>8.已处于通态的晶闸管其撤销驱动电流，为什么不能关断？如何使其从导通到关断？</w:t>
      </w:r>
      <w:r w:rsidR="00392327" w:rsidRPr="00392327">
        <w:rPr>
          <w:rFonts w:ascii="宋体" w:eastAsia="宋体" w:hAnsi="宋体"/>
          <w:sz w:val="30"/>
          <w:szCs w:val="30"/>
        </w:rPr>
        <w:br/>
        <w:t>9.GTO和普通晶闸管同为PNPN结构，为什么GTO可通过门极关断，而普通晶闸管不行？</w:t>
      </w:r>
    </w:p>
    <w:p w14:paraId="59AAAD6F" w14:textId="77777777" w:rsidR="000043F7" w:rsidRPr="001037C3" w:rsidRDefault="000043F7" w:rsidP="000043F7">
      <w:pPr>
        <w:autoSpaceDE w:val="0"/>
        <w:autoSpaceDN w:val="0"/>
        <w:adjustRightInd w:val="0"/>
        <w:snapToGrid w:val="0"/>
        <w:spacing w:line="360" w:lineRule="auto"/>
        <w:ind w:firstLine="420"/>
        <w:rPr>
          <w:kern w:val="0"/>
          <w:szCs w:val="21"/>
        </w:rPr>
      </w:pPr>
      <w:r w:rsidRPr="001037C3">
        <w:rPr>
          <w:rFonts w:hint="eastAsia"/>
          <w:kern w:val="0"/>
          <w:szCs w:val="21"/>
        </w:rPr>
        <w:t>答：</w:t>
      </w:r>
      <w:r w:rsidRPr="001037C3">
        <w:rPr>
          <w:kern w:val="0"/>
          <w:szCs w:val="21"/>
        </w:rPr>
        <w:t xml:space="preserve">GTO </w:t>
      </w:r>
      <w:r w:rsidRPr="001037C3">
        <w:rPr>
          <w:rFonts w:hint="eastAsia"/>
          <w:kern w:val="0"/>
          <w:szCs w:val="21"/>
        </w:rPr>
        <w:t>之所以能够自行关断，而普通晶闸管不能，是因为</w:t>
      </w:r>
      <w:r w:rsidRPr="001037C3">
        <w:rPr>
          <w:kern w:val="0"/>
          <w:szCs w:val="21"/>
        </w:rPr>
        <w:t xml:space="preserve">GTO </w:t>
      </w:r>
      <w:r w:rsidRPr="001037C3">
        <w:rPr>
          <w:rFonts w:hint="eastAsia"/>
          <w:kern w:val="0"/>
          <w:szCs w:val="21"/>
        </w:rPr>
        <w:t>与普通晶闸管在设计和工艺方面有以下几点不同：</w:t>
      </w:r>
    </w:p>
    <w:p w14:paraId="03CC5997" w14:textId="77777777" w:rsidR="000043F7" w:rsidRPr="00520C02" w:rsidRDefault="000043F7" w:rsidP="000043F7">
      <w:pPr>
        <w:adjustRightInd w:val="0"/>
        <w:snapToGrid w:val="0"/>
        <w:spacing w:line="360" w:lineRule="auto"/>
        <w:ind w:firstLine="420"/>
        <w:rPr>
          <w:szCs w:val="21"/>
        </w:rPr>
      </w:pPr>
      <w:r w:rsidRPr="00520C02">
        <w:rPr>
          <w:szCs w:val="21"/>
        </w:rPr>
        <w:t>1</w:t>
      </w:r>
      <w:r w:rsidRPr="00520C02">
        <w:rPr>
          <w:rFonts w:hAnsi="宋体"/>
          <w:szCs w:val="21"/>
        </w:rPr>
        <w:t>）在设计</w:t>
      </w:r>
      <w:r w:rsidRPr="00520C02">
        <w:rPr>
          <w:szCs w:val="21"/>
        </w:rPr>
        <w:t>GTO</w:t>
      </w:r>
      <w:r w:rsidRPr="00520C02">
        <w:rPr>
          <w:rFonts w:hAnsi="宋体"/>
          <w:szCs w:val="21"/>
        </w:rPr>
        <w:t>时使其</w:t>
      </w:r>
      <w:r w:rsidRPr="0027398F">
        <w:rPr>
          <w:rFonts w:hAnsi="宋体"/>
          <w:position w:val="-10"/>
          <w:szCs w:val="21"/>
        </w:rPr>
        <w:object w:dxaOrig="260" w:dyaOrig="300" w14:anchorId="46CD0E75">
          <v:shape id="_x0000_i1032" type="#_x0000_t75" style="width:12.75pt;height:15pt" o:ole="">
            <v:imagedata r:id="rId22" o:title=""/>
          </v:shape>
          <o:OLEObject Type="Embed" ProgID="Equation.DSMT4" ShapeID="_x0000_i1032" DrawAspect="Content" ObjectID="_1703160571" r:id="rId23"/>
        </w:object>
      </w:r>
      <w:r w:rsidRPr="00520C02">
        <w:rPr>
          <w:rFonts w:hAnsi="宋体"/>
          <w:szCs w:val="21"/>
        </w:rPr>
        <w:t>较大，这样，晶体管</w:t>
      </w:r>
      <w:r w:rsidRPr="0027398F">
        <w:rPr>
          <w:rFonts w:hAnsi="宋体"/>
          <w:position w:val="-10"/>
          <w:szCs w:val="21"/>
        </w:rPr>
        <w:object w:dxaOrig="260" w:dyaOrig="300" w14:anchorId="43B06769">
          <v:shape id="_x0000_i1033" type="#_x0000_t75" style="width:12.75pt;height:15pt" o:ole="">
            <v:imagedata r:id="rId24" o:title=""/>
          </v:shape>
          <o:OLEObject Type="Embed" ProgID="Equation.DSMT4" ShapeID="_x0000_i1033" DrawAspect="Content" ObjectID="_1703160572" r:id="rId25"/>
        </w:object>
      </w:r>
      <w:r w:rsidRPr="00520C02">
        <w:rPr>
          <w:rFonts w:hAnsi="宋体"/>
          <w:szCs w:val="21"/>
        </w:rPr>
        <w:t>控制灵敏，使</w:t>
      </w:r>
      <w:r w:rsidRPr="00520C02">
        <w:rPr>
          <w:szCs w:val="21"/>
        </w:rPr>
        <w:t>GTO</w:t>
      </w:r>
      <w:r w:rsidRPr="00520C02">
        <w:rPr>
          <w:rFonts w:hAnsi="宋体"/>
          <w:szCs w:val="21"/>
        </w:rPr>
        <w:t>容易关断。</w:t>
      </w:r>
    </w:p>
    <w:p w14:paraId="5195A1C3" w14:textId="77777777" w:rsidR="000043F7" w:rsidRPr="00520C02" w:rsidRDefault="000043F7" w:rsidP="000043F7">
      <w:pPr>
        <w:adjustRightInd w:val="0"/>
        <w:snapToGrid w:val="0"/>
        <w:spacing w:line="360" w:lineRule="auto"/>
        <w:ind w:firstLine="420"/>
        <w:rPr>
          <w:szCs w:val="21"/>
        </w:rPr>
      </w:pPr>
      <w:r w:rsidRPr="00520C02">
        <w:rPr>
          <w:szCs w:val="21"/>
        </w:rPr>
        <w:t>2</w:t>
      </w:r>
      <w:r w:rsidRPr="00520C02">
        <w:rPr>
          <w:rFonts w:hAnsi="宋体"/>
          <w:szCs w:val="21"/>
        </w:rPr>
        <w:t>）由于</w:t>
      </w:r>
      <w:r w:rsidRPr="00520C02">
        <w:rPr>
          <w:szCs w:val="21"/>
        </w:rPr>
        <w:t>GTO</w:t>
      </w:r>
      <w:r w:rsidRPr="00520C02">
        <w:rPr>
          <w:rFonts w:hAnsi="宋体"/>
          <w:szCs w:val="21"/>
        </w:rPr>
        <w:t>的内部包含着许多共阳极的小</w:t>
      </w:r>
      <w:r w:rsidRPr="00520C02">
        <w:rPr>
          <w:szCs w:val="21"/>
        </w:rPr>
        <w:t>GTO</w:t>
      </w:r>
      <w:r w:rsidRPr="00520C02">
        <w:rPr>
          <w:rFonts w:hAnsi="宋体"/>
          <w:szCs w:val="21"/>
        </w:rPr>
        <w:t>单元，</w:t>
      </w:r>
      <w:r w:rsidRPr="00520C02">
        <w:rPr>
          <w:szCs w:val="21"/>
        </w:rPr>
        <w:t>GTO</w:t>
      </w:r>
      <w:r w:rsidRPr="00520C02">
        <w:rPr>
          <w:rFonts w:hAnsi="宋体"/>
          <w:szCs w:val="21"/>
        </w:rPr>
        <w:t>元阴极面积小，门极和阴极间的距离短，</w:t>
      </w:r>
      <w:r w:rsidRPr="0027398F">
        <w:rPr>
          <w:rFonts w:hAnsi="宋体"/>
          <w:position w:val="-10"/>
          <w:szCs w:val="21"/>
        </w:rPr>
        <w:object w:dxaOrig="240" w:dyaOrig="300" w14:anchorId="617BF6DE">
          <v:shape id="_x0000_i1034" type="#_x0000_t75" style="width:12pt;height:15pt" o:ole="">
            <v:imagedata r:id="rId26" o:title=""/>
          </v:shape>
          <o:OLEObject Type="Embed" ProgID="Equation.DSMT4" ShapeID="_x0000_i1034" DrawAspect="Content" ObjectID="_1703160573" r:id="rId27"/>
        </w:object>
      </w:r>
      <w:r w:rsidRPr="00520C02">
        <w:rPr>
          <w:rFonts w:hAnsi="宋体"/>
          <w:szCs w:val="21"/>
        </w:rPr>
        <w:t>基区的横向电阻小，可以从门极抽出更大的电流。</w:t>
      </w:r>
    </w:p>
    <w:p w14:paraId="29EC3F4E" w14:textId="77777777" w:rsidR="00BD5A8D" w:rsidRDefault="000043F7" w:rsidP="000043F7">
      <w:pPr>
        <w:adjustRightInd w:val="0"/>
        <w:snapToGrid w:val="0"/>
        <w:spacing w:line="360" w:lineRule="auto"/>
        <w:ind w:firstLine="420"/>
        <w:rPr>
          <w:rFonts w:ascii="宋体" w:eastAsia="宋体" w:hAnsi="宋体"/>
          <w:sz w:val="30"/>
          <w:szCs w:val="30"/>
        </w:rPr>
      </w:pPr>
      <w:r w:rsidRPr="00520C02">
        <w:rPr>
          <w:szCs w:val="21"/>
        </w:rPr>
        <w:t>3</w:t>
      </w:r>
      <w:r w:rsidRPr="00520C02">
        <w:rPr>
          <w:rFonts w:hAnsi="宋体"/>
          <w:szCs w:val="21"/>
        </w:rPr>
        <w:t>）</w:t>
      </w:r>
      <w:r w:rsidRPr="00520C02">
        <w:rPr>
          <w:szCs w:val="21"/>
        </w:rPr>
        <w:t>GTO</w:t>
      </w:r>
      <w:r w:rsidRPr="00520C02">
        <w:rPr>
          <w:rFonts w:hAnsi="宋体"/>
          <w:szCs w:val="21"/>
        </w:rPr>
        <w:t>导通时，双晶体管模型中的</w:t>
      </w:r>
      <w:r w:rsidRPr="00520C02">
        <w:rPr>
          <w:szCs w:val="21"/>
        </w:rPr>
        <w:t>2</w:t>
      </w:r>
      <w:r w:rsidRPr="00520C02">
        <w:rPr>
          <w:rFonts w:hAnsi="宋体"/>
          <w:szCs w:val="21"/>
        </w:rPr>
        <w:t>个晶体管共基极电流放大倍数之和</w:t>
      </w:r>
      <w:r w:rsidRPr="0027398F">
        <w:rPr>
          <w:rFonts w:hAnsi="宋体"/>
          <w:position w:val="-10"/>
          <w:szCs w:val="21"/>
        </w:rPr>
        <w:object w:dxaOrig="620" w:dyaOrig="300" w14:anchorId="6BBA86AD">
          <v:shape id="_x0000_i1035" type="#_x0000_t75" style="width:30.75pt;height:15pt" o:ole="">
            <v:imagedata r:id="rId28" o:title=""/>
          </v:shape>
          <o:OLEObject Type="Embed" ProgID="Equation.DSMT4" ShapeID="_x0000_i1035" DrawAspect="Content" ObjectID="_1703160574" r:id="rId29"/>
        </w:object>
      </w:r>
      <w:r w:rsidRPr="00520C02">
        <w:rPr>
          <w:rFonts w:hAnsi="宋体"/>
          <w:szCs w:val="21"/>
        </w:rPr>
        <w:t>大于</w:t>
      </w:r>
      <w:r w:rsidRPr="00520C02">
        <w:rPr>
          <w:szCs w:val="21"/>
        </w:rPr>
        <w:t>1</w:t>
      </w:r>
      <w:r w:rsidRPr="00520C02">
        <w:rPr>
          <w:rFonts w:hAnsi="宋体"/>
          <w:szCs w:val="21"/>
        </w:rPr>
        <w:t>且近似等于</w:t>
      </w:r>
      <w:r w:rsidRPr="00520C02">
        <w:rPr>
          <w:szCs w:val="21"/>
        </w:rPr>
        <w:t>1</w:t>
      </w:r>
      <w:r w:rsidRPr="00520C02">
        <w:rPr>
          <w:rFonts w:hAnsi="宋体"/>
          <w:szCs w:val="21"/>
        </w:rPr>
        <w:t>（</w:t>
      </w:r>
      <w:r w:rsidRPr="00520C02">
        <w:rPr>
          <w:szCs w:val="21"/>
        </w:rPr>
        <w:t>1.05</w:t>
      </w:r>
      <w:r w:rsidRPr="00520C02">
        <w:rPr>
          <w:rFonts w:hAnsi="宋体"/>
          <w:szCs w:val="21"/>
        </w:rPr>
        <w:t>左右），因而处于临界饱和导通状态，若要关断</w:t>
      </w:r>
      <w:r w:rsidRPr="00520C02">
        <w:rPr>
          <w:szCs w:val="21"/>
        </w:rPr>
        <w:t>GTO</w:t>
      </w:r>
      <w:r w:rsidRPr="00520C02">
        <w:rPr>
          <w:rFonts w:hAnsi="宋体"/>
          <w:szCs w:val="21"/>
        </w:rPr>
        <w:t>，可用抽出部分阳极电流的办法破坏其临界饱和状态，使</w:t>
      </w:r>
      <w:r w:rsidRPr="00520C02">
        <w:rPr>
          <w:szCs w:val="21"/>
        </w:rPr>
        <w:t>GTO</w:t>
      </w:r>
      <w:r w:rsidRPr="00520C02">
        <w:rPr>
          <w:rFonts w:hAnsi="宋体"/>
          <w:szCs w:val="21"/>
        </w:rPr>
        <w:t>用门板负信号关断。</w:t>
      </w:r>
      <w:r w:rsidRPr="00520C02">
        <w:rPr>
          <w:szCs w:val="21"/>
        </w:rPr>
        <w:t>SCR</w:t>
      </w:r>
      <w:r w:rsidRPr="00520C02">
        <w:rPr>
          <w:rFonts w:hAnsi="宋体"/>
          <w:szCs w:val="21"/>
        </w:rPr>
        <w:t>的</w:t>
      </w:r>
      <w:r w:rsidRPr="0027398F">
        <w:rPr>
          <w:rFonts w:hAnsi="宋体"/>
          <w:position w:val="-10"/>
          <w:szCs w:val="21"/>
        </w:rPr>
        <w:object w:dxaOrig="620" w:dyaOrig="300" w14:anchorId="6DCD877E">
          <v:shape id="_x0000_i1036" type="#_x0000_t75" style="width:30.75pt;height:15pt" o:ole="">
            <v:imagedata r:id="rId30" o:title=""/>
          </v:shape>
          <o:OLEObject Type="Embed" ProgID="Equation.DSMT4" ShapeID="_x0000_i1036" DrawAspect="Content" ObjectID="_1703160575" r:id="rId31"/>
        </w:object>
      </w:r>
      <w:r w:rsidRPr="00520C02">
        <w:rPr>
          <w:rFonts w:hAnsi="宋体"/>
          <w:szCs w:val="21"/>
        </w:rPr>
        <w:t>比</w:t>
      </w:r>
      <w:r w:rsidRPr="00520C02">
        <w:rPr>
          <w:szCs w:val="21"/>
        </w:rPr>
        <w:t>1</w:t>
      </w:r>
      <w:r w:rsidRPr="00520C02">
        <w:rPr>
          <w:rFonts w:hAnsi="宋体"/>
          <w:szCs w:val="21"/>
        </w:rPr>
        <w:t>大</w:t>
      </w:r>
      <w:r w:rsidRPr="00520C02">
        <w:rPr>
          <w:szCs w:val="21"/>
        </w:rPr>
        <w:t xml:space="preserve"> </w:t>
      </w:r>
      <w:r w:rsidRPr="00520C02">
        <w:rPr>
          <w:rFonts w:hAnsi="宋体"/>
          <w:szCs w:val="21"/>
        </w:rPr>
        <w:t>（大约为</w:t>
      </w:r>
      <w:r w:rsidRPr="00520C02">
        <w:rPr>
          <w:szCs w:val="21"/>
        </w:rPr>
        <w:t>1.15</w:t>
      </w:r>
      <w:r w:rsidRPr="00520C02">
        <w:rPr>
          <w:rFonts w:hAnsi="宋体"/>
          <w:szCs w:val="21"/>
        </w:rPr>
        <w:t>），</w:t>
      </w:r>
      <w:r w:rsidRPr="00520C02">
        <w:rPr>
          <w:szCs w:val="21"/>
        </w:rPr>
        <w:t>SCR</w:t>
      </w:r>
      <w:r w:rsidRPr="00520C02">
        <w:rPr>
          <w:rFonts w:hAnsi="宋体"/>
          <w:szCs w:val="21"/>
        </w:rPr>
        <w:t>导通后处于深度饱和状态，因而用门极负脉冲不足以使</w:t>
      </w:r>
      <w:r w:rsidRPr="0027398F">
        <w:rPr>
          <w:rFonts w:hAnsi="宋体"/>
          <w:position w:val="-10"/>
          <w:szCs w:val="21"/>
        </w:rPr>
        <w:object w:dxaOrig="620" w:dyaOrig="300" w14:anchorId="00D3D54D">
          <v:shape id="_x0000_i1037" type="#_x0000_t75" style="width:30.75pt;height:15pt" o:ole="">
            <v:imagedata r:id="rId32" o:title=""/>
          </v:shape>
          <o:OLEObject Type="Embed" ProgID="Equation.DSMT4" ShapeID="_x0000_i1037" DrawAspect="Content" ObjectID="_1703160576" r:id="rId33"/>
        </w:object>
      </w:r>
      <w:r w:rsidRPr="00520C02">
        <w:rPr>
          <w:rFonts w:hAnsi="宋体"/>
          <w:szCs w:val="21"/>
        </w:rPr>
        <w:t>达到小于</w:t>
      </w:r>
      <w:r>
        <w:rPr>
          <w:rFonts w:hint="eastAsia"/>
          <w:szCs w:val="21"/>
        </w:rPr>
        <w:t>1</w:t>
      </w:r>
      <w:r w:rsidRPr="00520C02">
        <w:rPr>
          <w:rFonts w:hAnsi="宋体"/>
          <w:szCs w:val="21"/>
        </w:rPr>
        <w:t>的程度，因而也就不能用门极负信号去关断阳极电流。这是</w:t>
      </w:r>
      <w:r w:rsidRPr="00520C02">
        <w:rPr>
          <w:szCs w:val="21"/>
        </w:rPr>
        <w:t>GTO</w:t>
      </w:r>
      <w:r w:rsidRPr="00520C02">
        <w:rPr>
          <w:rFonts w:hAnsi="宋体"/>
          <w:szCs w:val="21"/>
        </w:rPr>
        <w:t>与</w:t>
      </w:r>
      <w:r w:rsidRPr="00520C02">
        <w:rPr>
          <w:szCs w:val="21"/>
        </w:rPr>
        <w:t>SCR</w:t>
      </w:r>
      <w:r w:rsidRPr="00520C02">
        <w:rPr>
          <w:rFonts w:hAnsi="宋体"/>
          <w:szCs w:val="21"/>
        </w:rPr>
        <w:t>的一个极为重要的区别。</w:t>
      </w:r>
      <w:r w:rsidR="00392327" w:rsidRPr="00392327">
        <w:rPr>
          <w:rFonts w:ascii="宋体" w:eastAsia="宋体" w:hAnsi="宋体"/>
          <w:sz w:val="30"/>
          <w:szCs w:val="30"/>
        </w:rPr>
        <w:br/>
        <w:t>10.分析关断缓冲电路。分析RCD缓冲电路中各元件的作用</w:t>
      </w:r>
    </w:p>
    <w:p w14:paraId="01DD7C02" w14:textId="77777777" w:rsidR="00CF5D93" w:rsidRDefault="00BD5A8D" w:rsidP="000043F7">
      <w:pPr>
        <w:adjustRightInd w:val="0"/>
        <w:snapToGrid w:val="0"/>
        <w:spacing w:line="360" w:lineRule="auto"/>
        <w:ind w:firstLine="420"/>
        <w:rPr>
          <w:rFonts w:ascii="宋体" w:eastAsia="宋体" w:hAnsi="宋体"/>
          <w:sz w:val="30"/>
          <w:szCs w:val="30"/>
        </w:rPr>
      </w:pPr>
      <w:r w:rsidRPr="00BD5A8D">
        <w:rPr>
          <w:rFonts w:ascii="宋体" w:eastAsia="宋体" w:hAnsi="宋体"/>
          <w:noProof/>
          <w:sz w:val="30"/>
          <w:szCs w:val="30"/>
        </w:rPr>
        <w:lastRenderedPageBreak/>
        <w:drawing>
          <wp:inline distT="0" distB="0" distL="0" distR="0" wp14:anchorId="43FD60D9" wp14:editId="6D6F2B3B">
            <wp:extent cx="4222142" cy="2304745"/>
            <wp:effectExtent l="0" t="0" r="6985" b="635"/>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34"/>
                    <a:stretch>
                      <a:fillRect/>
                    </a:stretch>
                  </pic:blipFill>
                  <pic:spPr>
                    <a:xfrm>
                      <a:off x="0" y="0"/>
                      <a:ext cx="4259973" cy="2325396"/>
                    </a:xfrm>
                    <a:prstGeom prst="rect">
                      <a:avLst/>
                    </a:prstGeom>
                  </pic:spPr>
                </pic:pic>
              </a:graphicData>
            </a:graphic>
          </wp:inline>
        </w:drawing>
      </w:r>
    </w:p>
    <w:p w14:paraId="0B96826E" w14:textId="77777777" w:rsidR="004953E3" w:rsidRDefault="00CF5D93" w:rsidP="000043F7">
      <w:pPr>
        <w:adjustRightInd w:val="0"/>
        <w:snapToGrid w:val="0"/>
        <w:spacing w:line="360" w:lineRule="auto"/>
        <w:ind w:firstLine="420"/>
        <w:rPr>
          <w:rFonts w:ascii="宋体" w:eastAsia="宋体" w:hAnsi="宋体"/>
          <w:sz w:val="30"/>
          <w:szCs w:val="30"/>
        </w:rPr>
      </w:pPr>
      <w:r w:rsidRPr="00CF5D93">
        <w:rPr>
          <w:rFonts w:ascii="宋体" w:eastAsia="宋体" w:hAnsi="宋体"/>
          <w:noProof/>
          <w:sz w:val="30"/>
          <w:szCs w:val="30"/>
        </w:rPr>
        <w:drawing>
          <wp:inline distT="0" distB="0" distL="0" distR="0" wp14:anchorId="1E9CB3AA" wp14:editId="055C879B">
            <wp:extent cx="4222115" cy="1954495"/>
            <wp:effectExtent l="0" t="0" r="6985" b="8255"/>
            <wp:docPr id="4" name="图片 4"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 示意图&#10;&#10;描述已自动生成"/>
                    <pic:cNvPicPr/>
                  </pic:nvPicPr>
                  <pic:blipFill>
                    <a:blip r:embed="rId35"/>
                    <a:stretch>
                      <a:fillRect/>
                    </a:stretch>
                  </pic:blipFill>
                  <pic:spPr>
                    <a:xfrm>
                      <a:off x="0" y="0"/>
                      <a:ext cx="4282518" cy="1982457"/>
                    </a:xfrm>
                    <a:prstGeom prst="rect">
                      <a:avLst/>
                    </a:prstGeom>
                  </pic:spPr>
                </pic:pic>
              </a:graphicData>
            </a:graphic>
          </wp:inline>
        </w:drawing>
      </w:r>
      <w:r w:rsidR="00392327" w:rsidRPr="00392327">
        <w:rPr>
          <w:rFonts w:ascii="宋体" w:eastAsia="宋体" w:hAnsi="宋体"/>
          <w:sz w:val="30"/>
          <w:szCs w:val="30"/>
        </w:rPr>
        <w:br/>
        <w:t>11.为什么GTR在开关瞬变过程中容易被击穿，预防措施有哪些？</w:t>
      </w:r>
    </w:p>
    <w:p w14:paraId="28167C78" w14:textId="77777777" w:rsidR="004953E3" w:rsidRDefault="004953E3" w:rsidP="004953E3">
      <w:pPr>
        <w:adjustRightInd w:val="0"/>
        <w:snapToGrid w:val="0"/>
        <w:spacing w:line="360" w:lineRule="auto"/>
        <w:ind w:firstLine="420"/>
        <w:rPr>
          <w:rFonts w:hAnsi="宋体"/>
          <w:szCs w:val="21"/>
        </w:rPr>
      </w:pPr>
      <w:r w:rsidRPr="00520C02">
        <w:rPr>
          <w:szCs w:val="21"/>
        </w:rPr>
        <w:t>GTR</w:t>
      </w:r>
      <w:r w:rsidRPr="00520C02">
        <w:rPr>
          <w:rFonts w:hAnsi="宋体" w:hint="eastAsia"/>
          <w:szCs w:val="21"/>
        </w:rPr>
        <w:t>的安全工作区较窄，当</w:t>
      </w:r>
      <w:r w:rsidRPr="00520C02">
        <w:rPr>
          <w:szCs w:val="21"/>
        </w:rPr>
        <w:t>GTR</w:t>
      </w:r>
      <w:r w:rsidRPr="00520C02">
        <w:rPr>
          <w:rFonts w:hAnsi="宋体" w:hint="eastAsia"/>
          <w:szCs w:val="21"/>
        </w:rPr>
        <w:t>在工作过程中所承受的电压电流都较大时，超出安全工作区域，那么</w:t>
      </w:r>
      <w:r w:rsidRPr="00520C02">
        <w:rPr>
          <w:szCs w:val="21"/>
        </w:rPr>
        <w:t>GTR</w:t>
      </w:r>
      <w:r w:rsidRPr="00520C02">
        <w:rPr>
          <w:rFonts w:hAnsi="宋体" w:hint="eastAsia"/>
          <w:szCs w:val="21"/>
        </w:rPr>
        <w:t>在开关瞬变过程中易被击穿</w:t>
      </w:r>
      <w:r>
        <w:rPr>
          <w:rFonts w:hAnsi="宋体" w:hint="eastAsia"/>
          <w:szCs w:val="21"/>
        </w:rPr>
        <w:t>。</w:t>
      </w:r>
    </w:p>
    <w:p w14:paraId="62D11096" w14:textId="02316D66" w:rsidR="005F16AE" w:rsidRPr="004953E3" w:rsidRDefault="004953E3" w:rsidP="004953E3">
      <w:pPr>
        <w:adjustRightInd w:val="0"/>
        <w:snapToGrid w:val="0"/>
        <w:spacing w:line="360" w:lineRule="auto"/>
        <w:ind w:firstLine="420"/>
        <w:rPr>
          <w:szCs w:val="21"/>
        </w:rPr>
      </w:pPr>
      <w:r>
        <w:rPr>
          <w:rFonts w:hAnsi="宋体" w:hint="eastAsia"/>
          <w:szCs w:val="21"/>
        </w:rPr>
        <w:t>预防措施就是</w:t>
      </w:r>
      <w:r>
        <w:rPr>
          <w:rFonts w:hint="eastAsia"/>
          <w:szCs w:val="21"/>
        </w:rPr>
        <w:t>加辅助电路，确保</w:t>
      </w:r>
      <w:r>
        <w:rPr>
          <w:szCs w:val="21"/>
        </w:rPr>
        <w:t>GTR</w:t>
      </w:r>
      <w:r>
        <w:rPr>
          <w:rFonts w:hint="eastAsia"/>
          <w:szCs w:val="21"/>
        </w:rPr>
        <w:t>所承受的电压电流在安全工作区域之内。</w:t>
      </w:r>
      <w:r w:rsidR="00392327" w:rsidRPr="00392327">
        <w:rPr>
          <w:rFonts w:ascii="宋体" w:eastAsia="宋体" w:hAnsi="宋体"/>
          <w:sz w:val="30"/>
          <w:szCs w:val="30"/>
        </w:rPr>
        <w:br/>
        <w:t>12.驱动电路的基本任务有哪些？</w:t>
      </w:r>
    </w:p>
    <w:p w14:paraId="4ACC8A4A" w14:textId="77777777" w:rsidR="00D96AD0" w:rsidRDefault="00534FC0" w:rsidP="00534FC0">
      <w:pPr>
        <w:autoSpaceDE w:val="0"/>
        <w:autoSpaceDN w:val="0"/>
        <w:adjustRightInd w:val="0"/>
        <w:snapToGrid w:val="0"/>
        <w:spacing w:line="360" w:lineRule="auto"/>
        <w:ind w:firstLineChars="200" w:firstLine="420"/>
        <w:rPr>
          <w:rFonts w:ascii="宋体" w:eastAsia="宋体" w:hAnsi="宋体"/>
          <w:sz w:val="30"/>
          <w:szCs w:val="30"/>
        </w:rPr>
      </w:pPr>
      <w:r w:rsidRPr="00E92563">
        <w:rPr>
          <w:rFonts w:ascii="宋体" w:hAnsi="宋体" w:cs="宋体" w:hint="eastAsia"/>
          <w:bCs/>
          <w:color w:val="000000"/>
          <w:kern w:val="0"/>
          <w:szCs w:val="21"/>
        </w:rPr>
        <w:t>答：</w:t>
      </w:r>
      <w:r w:rsidRPr="00E92563">
        <w:rPr>
          <w:rFonts w:ascii="宋体" w:hAnsi="宋体" w:cs="宋体" w:hint="eastAsia"/>
          <w:color w:val="000000"/>
          <w:szCs w:val="21"/>
        </w:rPr>
        <w:t>按控制目标的要求施加开通或关断的信号。对半控型器件只需提供开通控制信号。对全控型器件则既要提供开通控制信号，又要提供关断控制信号。除此之外，驱动电路一般还要提供控制电路与主电路之间的电气隔离环节，一般采用光隔离或磁隔离。</w:t>
      </w:r>
      <w:r w:rsidR="00392327" w:rsidRPr="00392327">
        <w:rPr>
          <w:rFonts w:ascii="宋体" w:eastAsia="宋体" w:hAnsi="宋体"/>
          <w:sz w:val="30"/>
          <w:szCs w:val="30"/>
        </w:rPr>
        <w:br/>
        <w:t>13.根据电路图，分析升降压斩波电路的原理</w:t>
      </w:r>
    </w:p>
    <w:p w14:paraId="662ADE43" w14:textId="4E18C32F" w:rsidR="007B7689" w:rsidRDefault="00D96AD0" w:rsidP="00534FC0">
      <w:pPr>
        <w:autoSpaceDE w:val="0"/>
        <w:autoSpaceDN w:val="0"/>
        <w:adjustRightInd w:val="0"/>
        <w:snapToGrid w:val="0"/>
        <w:spacing w:line="360" w:lineRule="auto"/>
        <w:ind w:firstLineChars="200" w:firstLine="420"/>
        <w:rPr>
          <w:rFonts w:ascii="宋体" w:eastAsia="宋体" w:hAnsi="宋体"/>
          <w:sz w:val="30"/>
          <w:szCs w:val="30"/>
        </w:rPr>
      </w:pPr>
      <w:r w:rsidRPr="00D96AD0">
        <w:rPr>
          <w:rFonts w:ascii="宋体" w:eastAsia="宋体" w:hAnsi="宋体"/>
          <w:noProof/>
          <w:sz w:val="30"/>
          <w:szCs w:val="30"/>
        </w:rPr>
        <w:drawing>
          <wp:inline distT="0" distB="0" distL="0" distR="0" wp14:anchorId="2704BD30" wp14:editId="074CBAB4">
            <wp:extent cx="4467651" cy="1938528"/>
            <wp:effectExtent l="0" t="0" r="0" b="5080"/>
            <wp:docPr id="7" name="图片 7"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示, 示意图&#10;&#10;描述已自动生成"/>
                    <pic:cNvPicPr/>
                  </pic:nvPicPr>
                  <pic:blipFill>
                    <a:blip r:embed="rId36"/>
                    <a:stretch>
                      <a:fillRect/>
                    </a:stretch>
                  </pic:blipFill>
                  <pic:spPr>
                    <a:xfrm>
                      <a:off x="0" y="0"/>
                      <a:ext cx="4484064" cy="1945650"/>
                    </a:xfrm>
                    <a:prstGeom prst="rect">
                      <a:avLst/>
                    </a:prstGeom>
                  </pic:spPr>
                </pic:pic>
              </a:graphicData>
            </a:graphic>
          </wp:inline>
        </w:drawing>
      </w:r>
      <w:r w:rsidR="00392327" w:rsidRPr="00392327">
        <w:rPr>
          <w:rFonts w:ascii="宋体" w:eastAsia="宋体" w:hAnsi="宋体"/>
          <w:sz w:val="30"/>
          <w:szCs w:val="30"/>
        </w:rPr>
        <w:br/>
        <w:t>14.根据电路图，分析升压斩波电路的原理</w:t>
      </w:r>
    </w:p>
    <w:p w14:paraId="02FA6FCD" w14:textId="332B6003" w:rsidR="00D15F1E" w:rsidRDefault="007B7689" w:rsidP="00534FC0">
      <w:pPr>
        <w:autoSpaceDE w:val="0"/>
        <w:autoSpaceDN w:val="0"/>
        <w:adjustRightInd w:val="0"/>
        <w:snapToGrid w:val="0"/>
        <w:spacing w:line="360" w:lineRule="auto"/>
        <w:ind w:firstLineChars="200" w:firstLine="420"/>
        <w:rPr>
          <w:rFonts w:ascii="宋体" w:eastAsia="宋体" w:hAnsi="宋体"/>
          <w:sz w:val="30"/>
          <w:szCs w:val="30"/>
        </w:rPr>
      </w:pPr>
      <w:r w:rsidRPr="007B7689">
        <w:rPr>
          <w:rFonts w:ascii="宋体" w:eastAsia="宋体" w:hAnsi="宋体"/>
          <w:noProof/>
          <w:sz w:val="30"/>
          <w:szCs w:val="30"/>
        </w:rPr>
        <w:lastRenderedPageBreak/>
        <w:drawing>
          <wp:inline distT="0" distB="0" distL="0" distR="0" wp14:anchorId="220F1434" wp14:editId="495B6EE1">
            <wp:extent cx="4495306" cy="1908313"/>
            <wp:effectExtent l="0" t="0" r="635" b="0"/>
            <wp:docPr id="6" name="图片 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示&#10;&#10;描述已自动生成"/>
                    <pic:cNvPicPr/>
                  </pic:nvPicPr>
                  <pic:blipFill>
                    <a:blip r:embed="rId37"/>
                    <a:stretch>
                      <a:fillRect/>
                    </a:stretch>
                  </pic:blipFill>
                  <pic:spPr>
                    <a:xfrm>
                      <a:off x="0" y="0"/>
                      <a:ext cx="4540703" cy="1927584"/>
                    </a:xfrm>
                    <a:prstGeom prst="rect">
                      <a:avLst/>
                    </a:prstGeom>
                  </pic:spPr>
                </pic:pic>
              </a:graphicData>
            </a:graphic>
          </wp:inline>
        </w:drawing>
      </w:r>
      <w:r w:rsidR="00392327" w:rsidRPr="00392327">
        <w:rPr>
          <w:rFonts w:ascii="宋体" w:eastAsia="宋体" w:hAnsi="宋体"/>
          <w:sz w:val="30"/>
          <w:szCs w:val="30"/>
        </w:rPr>
        <w:br/>
        <w:t>15.根据电路图，分析降压斩波电路的原理</w:t>
      </w:r>
    </w:p>
    <w:p w14:paraId="235322FA" w14:textId="77777777" w:rsidR="003B14BD" w:rsidRDefault="00D15F1E" w:rsidP="00534FC0">
      <w:pPr>
        <w:autoSpaceDE w:val="0"/>
        <w:autoSpaceDN w:val="0"/>
        <w:adjustRightInd w:val="0"/>
        <w:snapToGrid w:val="0"/>
        <w:spacing w:line="360" w:lineRule="auto"/>
        <w:ind w:firstLineChars="200" w:firstLine="420"/>
        <w:rPr>
          <w:rFonts w:ascii="宋体" w:eastAsia="宋体" w:hAnsi="宋体"/>
          <w:sz w:val="30"/>
          <w:szCs w:val="30"/>
        </w:rPr>
      </w:pPr>
      <w:r w:rsidRPr="00D15F1E">
        <w:rPr>
          <w:rFonts w:ascii="宋体" w:eastAsia="宋体" w:hAnsi="宋体"/>
          <w:noProof/>
          <w:sz w:val="30"/>
          <w:szCs w:val="30"/>
        </w:rPr>
        <w:drawing>
          <wp:inline distT="0" distB="0" distL="0" distR="0" wp14:anchorId="43D437AF" wp14:editId="1BF3B894">
            <wp:extent cx="4189257" cy="1725433"/>
            <wp:effectExtent l="0" t="0" r="1905" b="8255"/>
            <wp:docPr id="5" name="图片 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示&#10;&#10;描述已自动生成"/>
                    <pic:cNvPicPr/>
                  </pic:nvPicPr>
                  <pic:blipFill>
                    <a:blip r:embed="rId38"/>
                    <a:stretch>
                      <a:fillRect/>
                    </a:stretch>
                  </pic:blipFill>
                  <pic:spPr>
                    <a:xfrm>
                      <a:off x="0" y="0"/>
                      <a:ext cx="4201228" cy="1730363"/>
                    </a:xfrm>
                    <a:prstGeom prst="rect">
                      <a:avLst/>
                    </a:prstGeom>
                  </pic:spPr>
                </pic:pic>
              </a:graphicData>
            </a:graphic>
          </wp:inline>
        </w:drawing>
      </w:r>
      <w:r w:rsidR="00392327" w:rsidRPr="00392327">
        <w:rPr>
          <w:rFonts w:ascii="宋体" w:eastAsia="宋体" w:hAnsi="宋体"/>
          <w:sz w:val="30"/>
          <w:szCs w:val="30"/>
        </w:rPr>
        <w:br/>
        <w:t>16.根据电路图，分析Cuk斩波电路的原理</w:t>
      </w:r>
    </w:p>
    <w:p w14:paraId="7AAAA321" w14:textId="77777777" w:rsidR="00A24900" w:rsidRDefault="003B14BD" w:rsidP="00534FC0">
      <w:pPr>
        <w:autoSpaceDE w:val="0"/>
        <w:autoSpaceDN w:val="0"/>
        <w:adjustRightInd w:val="0"/>
        <w:snapToGrid w:val="0"/>
        <w:spacing w:line="360" w:lineRule="auto"/>
        <w:ind w:firstLineChars="200" w:firstLine="420"/>
        <w:rPr>
          <w:rFonts w:ascii="宋体" w:eastAsia="宋体" w:hAnsi="宋体"/>
          <w:sz w:val="30"/>
          <w:szCs w:val="30"/>
        </w:rPr>
      </w:pPr>
      <w:r w:rsidRPr="003B14BD">
        <w:rPr>
          <w:rFonts w:ascii="宋体" w:eastAsia="宋体" w:hAnsi="宋体"/>
          <w:noProof/>
          <w:sz w:val="30"/>
          <w:szCs w:val="30"/>
        </w:rPr>
        <w:drawing>
          <wp:inline distT="0" distB="0" distL="0" distR="0" wp14:anchorId="56BCD253" wp14:editId="11CE39C3">
            <wp:extent cx="4581700" cy="2282024"/>
            <wp:effectExtent l="0" t="0" r="0" b="4445"/>
            <wp:docPr id="8" name="图片 8"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 示意图&#10;&#10;描述已自动生成"/>
                    <pic:cNvPicPr/>
                  </pic:nvPicPr>
                  <pic:blipFill>
                    <a:blip r:embed="rId39"/>
                    <a:stretch>
                      <a:fillRect/>
                    </a:stretch>
                  </pic:blipFill>
                  <pic:spPr>
                    <a:xfrm>
                      <a:off x="0" y="0"/>
                      <a:ext cx="4586168" cy="2284249"/>
                    </a:xfrm>
                    <a:prstGeom prst="rect">
                      <a:avLst/>
                    </a:prstGeom>
                  </pic:spPr>
                </pic:pic>
              </a:graphicData>
            </a:graphic>
          </wp:inline>
        </w:drawing>
      </w:r>
      <w:r w:rsidR="00392327" w:rsidRPr="00392327">
        <w:rPr>
          <w:rFonts w:ascii="宋体" w:eastAsia="宋体" w:hAnsi="宋体"/>
          <w:sz w:val="30"/>
          <w:szCs w:val="30"/>
        </w:rPr>
        <w:br/>
        <w:t>17.无源逆变电路和有源逆变电路有何不同？</w:t>
      </w:r>
    </w:p>
    <w:p w14:paraId="39DA3B06" w14:textId="77777777" w:rsidR="003B1D3F" w:rsidRDefault="00A24900" w:rsidP="00A24900">
      <w:pPr>
        <w:adjustRightInd w:val="0"/>
        <w:snapToGrid w:val="0"/>
        <w:ind w:firstLineChars="200" w:firstLine="420"/>
        <w:jc w:val="left"/>
        <w:rPr>
          <w:rFonts w:ascii="宋体" w:eastAsia="宋体" w:hAnsi="宋体"/>
          <w:sz w:val="30"/>
          <w:szCs w:val="30"/>
        </w:rPr>
      </w:pPr>
      <w:r w:rsidRPr="00A057C6">
        <w:rPr>
          <w:rFonts w:hint="eastAsia"/>
          <w:szCs w:val="21"/>
        </w:rPr>
        <w:t>答：</w:t>
      </w:r>
      <w:r w:rsidRPr="00A057C6">
        <w:rPr>
          <w:rFonts w:hint="eastAsia"/>
          <w:kern w:val="0"/>
          <w:szCs w:val="21"/>
        </w:rPr>
        <w:t>两种</w:t>
      </w:r>
      <w:r w:rsidRPr="00787FB3">
        <w:rPr>
          <w:rFonts w:hAnsi="宋体" w:hint="eastAsia"/>
          <w:szCs w:val="21"/>
        </w:rPr>
        <w:t>电路</w:t>
      </w:r>
      <w:r w:rsidRPr="00A057C6">
        <w:rPr>
          <w:rFonts w:hint="eastAsia"/>
          <w:kern w:val="0"/>
          <w:szCs w:val="21"/>
        </w:rPr>
        <w:t>的不同主要是：</w:t>
      </w:r>
      <w:r w:rsidRPr="00A057C6">
        <w:rPr>
          <w:rFonts w:hAnsi="宋体"/>
          <w:szCs w:val="21"/>
        </w:rPr>
        <w:t>当逆变电路的交流侧接电</w:t>
      </w:r>
      <w:r w:rsidRPr="00A057C6">
        <w:rPr>
          <w:rFonts w:hAnsi="宋体"/>
          <w:color w:val="000000"/>
          <w:szCs w:val="21"/>
        </w:rPr>
        <w:t>网（源），电网（源）成为负载，在运行中将直流电能变换为交流电能并回送到电网（源）中去，称为</w:t>
      </w:r>
      <w:r w:rsidRPr="00A057C6">
        <w:rPr>
          <w:rFonts w:hAnsi="宋体"/>
          <w:b/>
          <w:color w:val="000000"/>
          <w:szCs w:val="21"/>
        </w:rPr>
        <w:t>有源逆变</w:t>
      </w:r>
      <w:r w:rsidRPr="00A057C6">
        <w:rPr>
          <w:rFonts w:hAnsi="宋体"/>
          <w:color w:val="000000"/>
          <w:szCs w:val="21"/>
        </w:rPr>
        <w:t>。当逆变电路交流侧接负载，在运行中将直流电能变换为某一频率或可调频率的交流电能供给交流负载，称为</w:t>
      </w:r>
      <w:r w:rsidRPr="00A057C6">
        <w:rPr>
          <w:rFonts w:hAnsi="宋体"/>
          <w:b/>
          <w:color w:val="000000"/>
          <w:szCs w:val="21"/>
        </w:rPr>
        <w:t>无源</w:t>
      </w:r>
      <w:r w:rsidRPr="00A057C6">
        <w:rPr>
          <w:rFonts w:hAnsi="宋体"/>
          <w:b/>
          <w:szCs w:val="21"/>
        </w:rPr>
        <w:t>逆变</w:t>
      </w:r>
      <w:r w:rsidRPr="00A057C6">
        <w:rPr>
          <w:rFonts w:hAnsi="宋体"/>
          <w:szCs w:val="21"/>
        </w:rPr>
        <w:t>。</w:t>
      </w:r>
      <w:r w:rsidR="00392327" w:rsidRPr="00392327">
        <w:rPr>
          <w:rFonts w:ascii="宋体" w:eastAsia="宋体" w:hAnsi="宋体"/>
          <w:sz w:val="30"/>
          <w:szCs w:val="30"/>
        </w:rPr>
        <w:br/>
        <w:t>18.什么是电压型逆变电路，有何特点？</w:t>
      </w:r>
    </w:p>
    <w:p w14:paraId="041727D4" w14:textId="77777777" w:rsidR="003B1D3F" w:rsidRPr="00A057C6" w:rsidRDefault="003B1D3F" w:rsidP="003B1D3F">
      <w:pPr>
        <w:adjustRightInd w:val="0"/>
        <w:snapToGrid w:val="0"/>
        <w:ind w:firstLineChars="200" w:firstLine="420"/>
        <w:jc w:val="left"/>
        <w:rPr>
          <w:szCs w:val="21"/>
        </w:rPr>
      </w:pPr>
      <w:r w:rsidRPr="00A057C6">
        <w:rPr>
          <w:rFonts w:hint="eastAsia"/>
          <w:kern w:val="0"/>
          <w:szCs w:val="21"/>
        </w:rPr>
        <w:t>答：按照逆变电路直流测电源性质分类，直流侧是电压源的逆变电路称为电压型逆变电路，</w:t>
      </w:r>
      <w:r w:rsidRPr="00A057C6">
        <w:rPr>
          <w:rFonts w:hAnsi="宋体"/>
          <w:szCs w:val="21"/>
        </w:rPr>
        <w:t>直流侧为电压源的逆变电路称为电压型逆变电路。电压型逆变电路的特点有：</w:t>
      </w:r>
    </w:p>
    <w:p w14:paraId="075FB0E8" w14:textId="77777777" w:rsidR="003B1D3F" w:rsidRPr="00A057C6" w:rsidRDefault="003B1D3F" w:rsidP="003B1D3F">
      <w:pPr>
        <w:adjustRightInd w:val="0"/>
        <w:snapToGrid w:val="0"/>
        <w:ind w:firstLineChars="200" w:firstLine="420"/>
        <w:rPr>
          <w:szCs w:val="21"/>
        </w:rPr>
      </w:pPr>
      <w:r w:rsidRPr="00A057C6">
        <w:rPr>
          <w:szCs w:val="21"/>
        </w:rPr>
        <w:t>1）</w:t>
      </w:r>
      <w:r w:rsidRPr="00A057C6">
        <w:rPr>
          <w:rFonts w:hAnsi="宋体"/>
          <w:szCs w:val="21"/>
        </w:rPr>
        <w:t>直流侧为电压源或并联大电容，直流侧电压基本无脉动。</w:t>
      </w:r>
    </w:p>
    <w:p w14:paraId="7D12734B" w14:textId="77777777" w:rsidR="003B1D3F" w:rsidRPr="00A057C6" w:rsidRDefault="003B1D3F" w:rsidP="003B1D3F">
      <w:pPr>
        <w:adjustRightInd w:val="0"/>
        <w:snapToGrid w:val="0"/>
        <w:ind w:firstLineChars="200" w:firstLine="420"/>
        <w:rPr>
          <w:szCs w:val="21"/>
        </w:rPr>
      </w:pPr>
      <w:r w:rsidRPr="00A057C6">
        <w:rPr>
          <w:szCs w:val="21"/>
        </w:rPr>
        <w:t>2）</w:t>
      </w:r>
      <w:r w:rsidRPr="00A057C6">
        <w:rPr>
          <w:rFonts w:hAnsi="宋体"/>
          <w:szCs w:val="21"/>
        </w:rPr>
        <w:t>输出电压为矩形波，输出电流因负载阻抗不同而不同。</w:t>
      </w:r>
    </w:p>
    <w:p w14:paraId="2CC9225E" w14:textId="77777777" w:rsidR="00360B46" w:rsidRDefault="003B1D3F" w:rsidP="00360B46">
      <w:pPr>
        <w:adjustRightInd w:val="0"/>
        <w:snapToGrid w:val="0"/>
        <w:ind w:firstLineChars="200" w:firstLine="420"/>
        <w:jc w:val="left"/>
        <w:rPr>
          <w:rFonts w:ascii="宋体" w:eastAsia="宋体" w:hAnsi="宋体"/>
          <w:sz w:val="30"/>
          <w:szCs w:val="30"/>
        </w:rPr>
      </w:pPr>
      <w:r w:rsidRPr="00A057C6">
        <w:rPr>
          <w:szCs w:val="21"/>
        </w:rPr>
        <w:t>3）</w:t>
      </w:r>
      <w:r w:rsidRPr="00A057C6">
        <w:rPr>
          <w:rFonts w:hAnsi="宋体"/>
          <w:szCs w:val="21"/>
        </w:rPr>
        <w:t>阻感负载时需提供无功功率。为了给交流侧向直流侧反馈的无功能量提供通道，逆变桥各桥臂并联反馈二极管。</w:t>
      </w:r>
      <w:r w:rsidR="00392327" w:rsidRPr="00392327">
        <w:rPr>
          <w:rFonts w:ascii="宋体" w:eastAsia="宋体" w:hAnsi="宋体"/>
          <w:sz w:val="30"/>
          <w:szCs w:val="30"/>
        </w:rPr>
        <w:br/>
        <w:t>19.电压型逆变电路中反馈二极管的作用</w:t>
      </w:r>
    </w:p>
    <w:p w14:paraId="3B3833B2" w14:textId="77777777" w:rsidR="00360B46" w:rsidRPr="00A057C6" w:rsidRDefault="00360B46" w:rsidP="00360B46">
      <w:pPr>
        <w:autoSpaceDE w:val="0"/>
        <w:autoSpaceDN w:val="0"/>
        <w:adjustRightInd w:val="0"/>
        <w:snapToGrid w:val="0"/>
        <w:ind w:firstLineChars="200" w:firstLine="420"/>
        <w:rPr>
          <w:kern w:val="0"/>
          <w:szCs w:val="21"/>
        </w:rPr>
      </w:pPr>
      <w:r w:rsidRPr="00A057C6">
        <w:rPr>
          <w:rFonts w:hint="eastAsia"/>
          <w:kern w:val="0"/>
          <w:szCs w:val="21"/>
        </w:rPr>
        <w:t>答：在电压型逆变电路中，</w:t>
      </w:r>
      <w:proofErr w:type="gramStart"/>
      <w:r w:rsidRPr="00A057C6">
        <w:rPr>
          <w:rFonts w:hint="eastAsia"/>
          <w:kern w:val="0"/>
          <w:szCs w:val="21"/>
        </w:rPr>
        <w:t>当交流侧</w:t>
      </w:r>
      <w:proofErr w:type="gramEnd"/>
      <w:r w:rsidRPr="00A057C6">
        <w:rPr>
          <w:rFonts w:hint="eastAsia"/>
          <w:kern w:val="0"/>
          <w:szCs w:val="21"/>
        </w:rPr>
        <w:t>为阻感负载时需要提供无功功率，直流侧电容起缓冲无功能量的作用。为</w:t>
      </w:r>
      <w:r w:rsidRPr="00A057C6">
        <w:rPr>
          <w:rFonts w:hint="eastAsia"/>
          <w:kern w:val="0"/>
          <w:szCs w:val="21"/>
        </w:rPr>
        <w:lastRenderedPageBreak/>
        <w:t>了给交流侧向直流侧反馈的无功能量提供，电压型逆变</w:t>
      </w:r>
      <w:proofErr w:type="gramStart"/>
      <w:r w:rsidRPr="00A057C6">
        <w:rPr>
          <w:rFonts w:hint="eastAsia"/>
          <w:kern w:val="0"/>
          <w:szCs w:val="21"/>
        </w:rPr>
        <w:t>桥各臂都</w:t>
      </w:r>
      <w:proofErr w:type="gramEnd"/>
      <w:r w:rsidRPr="00A057C6">
        <w:rPr>
          <w:rFonts w:hint="eastAsia"/>
          <w:kern w:val="0"/>
          <w:szCs w:val="21"/>
        </w:rPr>
        <w:t>并联了反馈二极管。当输出交流电压和电流的极性相同时，电流经电路中的可控开关器件流通，而当输出电压电流极性相反时，由反馈二极管提供电流通道。</w:t>
      </w:r>
    </w:p>
    <w:p w14:paraId="14387837" w14:textId="77777777" w:rsidR="00C861A9" w:rsidRDefault="00360B46" w:rsidP="00360B46">
      <w:pPr>
        <w:autoSpaceDE w:val="0"/>
        <w:autoSpaceDN w:val="0"/>
        <w:adjustRightInd w:val="0"/>
        <w:snapToGrid w:val="0"/>
        <w:ind w:firstLineChars="200" w:firstLine="420"/>
        <w:rPr>
          <w:rFonts w:ascii="宋体" w:eastAsia="宋体" w:hAnsi="宋体"/>
          <w:sz w:val="30"/>
          <w:szCs w:val="30"/>
        </w:rPr>
      </w:pPr>
      <w:r w:rsidRPr="00A057C6">
        <w:rPr>
          <w:rFonts w:hint="eastAsia"/>
          <w:kern w:val="0"/>
          <w:szCs w:val="21"/>
        </w:rPr>
        <w:t>在电流型逆变电路中，直流电流极性是一定的，无功能量由直流侧电感来缓冲。当需要从交流侧向直流侧反馈无功能量时，电流并不反向，</w:t>
      </w:r>
      <w:proofErr w:type="gramStart"/>
      <w:r w:rsidRPr="00A057C6">
        <w:rPr>
          <w:rFonts w:hint="eastAsia"/>
          <w:kern w:val="0"/>
          <w:szCs w:val="21"/>
        </w:rPr>
        <w:t>依然经</w:t>
      </w:r>
      <w:proofErr w:type="gramEnd"/>
      <w:r w:rsidRPr="00A057C6">
        <w:rPr>
          <w:rFonts w:hint="eastAsia"/>
          <w:kern w:val="0"/>
          <w:szCs w:val="21"/>
        </w:rPr>
        <w:t>电路中的可控开关器件流通，因此不需要并联反馈二极管。</w:t>
      </w:r>
      <w:r w:rsidR="00392327" w:rsidRPr="00392327">
        <w:rPr>
          <w:rFonts w:ascii="宋体" w:eastAsia="宋体" w:hAnsi="宋体"/>
          <w:sz w:val="30"/>
          <w:szCs w:val="30"/>
        </w:rPr>
        <w:br/>
        <w:t>20.三相SPWM逆变电路采用什么控制方法，可提高直流电压利用率？</w:t>
      </w:r>
    </w:p>
    <w:p w14:paraId="4DD21554" w14:textId="77777777" w:rsidR="00C861A9" w:rsidRDefault="00C861A9" w:rsidP="00C861A9">
      <w:pPr>
        <w:adjustRightInd w:val="0"/>
        <w:snapToGrid w:val="0"/>
        <w:ind w:firstLineChars="200" w:firstLine="420"/>
        <w:rPr>
          <w:rFonts w:hAnsi="宋体"/>
          <w:szCs w:val="21"/>
        </w:rPr>
      </w:pPr>
      <w:r>
        <w:rPr>
          <w:rFonts w:hAnsi="宋体" w:hint="eastAsia"/>
          <w:szCs w:val="21"/>
        </w:rPr>
        <w:t>答：对于三相SPWM逆变电路，采用如下2种</w:t>
      </w:r>
      <w:r w:rsidRPr="00C978D8">
        <w:rPr>
          <w:rFonts w:hAnsi="宋体"/>
          <w:szCs w:val="21"/>
        </w:rPr>
        <w:t>控制方法可以提高直流电压利用率</w:t>
      </w:r>
    </w:p>
    <w:p w14:paraId="1688B776" w14:textId="77777777" w:rsidR="00C861A9" w:rsidRDefault="00C861A9" w:rsidP="00C861A9">
      <w:pPr>
        <w:adjustRightInd w:val="0"/>
        <w:snapToGrid w:val="0"/>
        <w:ind w:firstLineChars="200" w:firstLine="420"/>
        <w:rPr>
          <w:rFonts w:hAnsi="宋体"/>
          <w:szCs w:val="21"/>
        </w:rPr>
      </w:pPr>
      <w:r>
        <w:rPr>
          <w:rFonts w:hAnsi="宋体" w:hint="eastAsia"/>
          <w:szCs w:val="21"/>
        </w:rPr>
        <w:t>（1）</w:t>
      </w:r>
      <w:r w:rsidRPr="00C978D8">
        <w:rPr>
          <w:rFonts w:hAnsi="宋体"/>
          <w:szCs w:val="21"/>
        </w:rPr>
        <w:t>采用</w:t>
      </w:r>
      <w:r w:rsidRPr="001441C9">
        <w:rPr>
          <w:rFonts w:hAnsi="宋体"/>
          <w:szCs w:val="21"/>
        </w:rPr>
        <w:t>梯形波调制方法的思路为：采用梯形波</w:t>
      </w:r>
      <w:r>
        <w:rPr>
          <w:rFonts w:hAnsi="宋体"/>
          <w:szCs w:val="21"/>
        </w:rPr>
        <w:t>作为</w:t>
      </w:r>
      <w:r w:rsidRPr="001441C9">
        <w:rPr>
          <w:rFonts w:hAnsi="宋体"/>
          <w:szCs w:val="21"/>
        </w:rPr>
        <w:t>调制信号，当梯形波幅值和三角波幅值相等时，梯形波所含的基波分量幅值超过了三角波幅值，相当于</w:t>
      </w:r>
      <w:r w:rsidRPr="00AE3CF7">
        <w:rPr>
          <w:rFonts w:hAnsi="宋体"/>
          <w:position w:val="-10"/>
          <w:szCs w:val="21"/>
        </w:rPr>
        <w:object w:dxaOrig="560" w:dyaOrig="300" w14:anchorId="556887E2">
          <v:shape id="_x0000_i1038" type="#_x0000_t75" style="width:27.75pt;height:15pt" o:ole="">
            <v:imagedata r:id="rId40" o:title=""/>
          </v:shape>
          <o:OLEObject Type="Embed" ProgID="Equation.DSMT4" ShapeID="_x0000_i1038" DrawAspect="Content" ObjectID="_1703160577" r:id="rId41"/>
        </w:object>
      </w:r>
      <w:r w:rsidRPr="001441C9">
        <w:rPr>
          <w:rFonts w:hAnsi="宋体"/>
          <w:szCs w:val="21"/>
        </w:rPr>
        <w:t>的过调制状态，可有效提高直流电压利用率</w:t>
      </w:r>
      <w:r>
        <w:rPr>
          <w:rFonts w:hAnsi="宋体" w:hint="eastAsia"/>
          <w:szCs w:val="21"/>
        </w:rPr>
        <w:t>。</w:t>
      </w:r>
    </w:p>
    <w:p w14:paraId="6AE8EDF5" w14:textId="77777777" w:rsidR="005E3DC0" w:rsidRDefault="00C861A9" w:rsidP="00C861A9">
      <w:pPr>
        <w:adjustRightInd w:val="0"/>
        <w:snapToGrid w:val="0"/>
        <w:ind w:firstLineChars="200" w:firstLine="420"/>
        <w:rPr>
          <w:rFonts w:ascii="宋体" w:eastAsia="宋体" w:hAnsi="宋体"/>
          <w:sz w:val="30"/>
          <w:szCs w:val="30"/>
        </w:rPr>
      </w:pPr>
      <w:r>
        <w:rPr>
          <w:rFonts w:hAnsi="宋体" w:hint="eastAsia"/>
          <w:szCs w:val="21"/>
        </w:rPr>
        <w:t>（2）还可以采用线电压控制方式，即在相电压调制信号中叠加3的倍数次谐波及直流分量等，同样可以有效地提高直流电压利用率。</w:t>
      </w:r>
      <w:r w:rsidR="00392327" w:rsidRPr="00392327">
        <w:rPr>
          <w:rFonts w:ascii="宋体" w:eastAsia="宋体" w:hAnsi="宋体"/>
          <w:sz w:val="30"/>
          <w:szCs w:val="30"/>
        </w:rPr>
        <w:br/>
        <w:t>21.什么是SPWM的规则采样法？</w:t>
      </w:r>
    </w:p>
    <w:p w14:paraId="396EE70F" w14:textId="77777777" w:rsidR="00FE4379" w:rsidRDefault="005E3DC0" w:rsidP="00C861A9">
      <w:pPr>
        <w:adjustRightInd w:val="0"/>
        <w:snapToGrid w:val="0"/>
        <w:ind w:firstLineChars="200" w:firstLine="420"/>
        <w:rPr>
          <w:rFonts w:ascii="宋体" w:eastAsia="宋体" w:hAnsi="宋体"/>
          <w:sz w:val="30"/>
          <w:szCs w:val="30"/>
        </w:rPr>
      </w:pPr>
      <w:r w:rsidRPr="001441C9">
        <w:object w:dxaOrig="3850" w:dyaOrig="3822" w14:anchorId="04FDD0CF">
          <v:shape id="_x0000_i1039" type="#_x0000_t75" style="width:192.75pt;height:191.25pt" o:ole="">
            <v:imagedata r:id="rId42" o:title=""/>
          </v:shape>
          <o:OLEObject Type="Embed" ProgID="Visio.Drawing.11" ShapeID="_x0000_i1039" DrawAspect="Content" ObjectID="_1703160578" r:id="rId43"/>
        </w:object>
      </w:r>
      <w:r w:rsidR="00392327" w:rsidRPr="00392327">
        <w:rPr>
          <w:rFonts w:ascii="宋体" w:eastAsia="宋体" w:hAnsi="宋体"/>
          <w:sz w:val="30"/>
          <w:szCs w:val="30"/>
        </w:rPr>
        <w:br/>
        <w:t>22.电流跟踪SPWM逆变有哪些控制方式？</w:t>
      </w:r>
    </w:p>
    <w:p w14:paraId="774F0002" w14:textId="77777777" w:rsidR="00974CB5" w:rsidRDefault="00A349C2" w:rsidP="00A349C2">
      <w:pPr>
        <w:adjustRightInd w:val="0"/>
        <w:snapToGrid w:val="0"/>
        <w:ind w:firstLineChars="200" w:firstLine="420"/>
        <w:jc w:val="left"/>
        <w:rPr>
          <w:rFonts w:ascii="宋体" w:eastAsia="宋体" w:hAnsi="宋体"/>
          <w:sz w:val="30"/>
          <w:szCs w:val="30"/>
        </w:rPr>
      </w:pPr>
      <w:r w:rsidRPr="008C5EF4">
        <w:rPr>
          <w:rFonts w:hint="eastAsia"/>
          <w:szCs w:val="21"/>
        </w:rPr>
        <w:t>答：</w:t>
      </w:r>
      <w:r w:rsidRPr="00F74594">
        <w:rPr>
          <w:szCs w:val="21"/>
        </w:rPr>
        <w:t>电流跟踪SPWM逆变</w:t>
      </w:r>
      <w:r w:rsidRPr="00F74594">
        <w:rPr>
          <w:rFonts w:hint="eastAsia"/>
          <w:szCs w:val="21"/>
        </w:rPr>
        <w:t>有3种</w:t>
      </w:r>
      <w:r w:rsidRPr="00F74594">
        <w:rPr>
          <w:szCs w:val="21"/>
        </w:rPr>
        <w:t>控制</w:t>
      </w:r>
      <w:r w:rsidRPr="00F74594">
        <w:rPr>
          <w:rFonts w:hint="eastAsia"/>
          <w:szCs w:val="21"/>
        </w:rPr>
        <w:t>方式：</w:t>
      </w:r>
      <w:r>
        <w:rPr>
          <w:rFonts w:ascii="宋体" w:hAnsi="宋体" w:hint="eastAsia"/>
          <w:szCs w:val="21"/>
        </w:rPr>
        <w:t>①</w:t>
      </w:r>
      <w:r w:rsidRPr="00F74594">
        <w:rPr>
          <w:szCs w:val="21"/>
        </w:rPr>
        <w:t>电流</w:t>
      </w:r>
      <w:proofErr w:type="gramStart"/>
      <w:r w:rsidRPr="00F74594">
        <w:rPr>
          <w:szCs w:val="21"/>
        </w:rPr>
        <w:t>滞环控制</w:t>
      </w:r>
      <w:proofErr w:type="gramEnd"/>
      <w:r w:rsidRPr="00F74594">
        <w:rPr>
          <w:rFonts w:hint="eastAsia"/>
          <w:szCs w:val="21"/>
        </w:rPr>
        <w:t>方式；</w:t>
      </w:r>
      <w:r>
        <w:rPr>
          <w:rFonts w:ascii="宋体" w:hAnsi="宋体" w:hint="eastAsia"/>
          <w:szCs w:val="21"/>
        </w:rPr>
        <w:t>②</w:t>
      </w:r>
      <w:r w:rsidRPr="00F74594">
        <w:rPr>
          <w:szCs w:val="21"/>
        </w:rPr>
        <w:t>三角形比较方式</w:t>
      </w:r>
      <w:r w:rsidRPr="00F74594">
        <w:rPr>
          <w:rFonts w:hint="eastAsia"/>
          <w:szCs w:val="21"/>
        </w:rPr>
        <w:t>；</w:t>
      </w:r>
      <w:r>
        <w:rPr>
          <w:rFonts w:ascii="宋体" w:hAnsi="宋体" w:hint="eastAsia"/>
          <w:szCs w:val="21"/>
        </w:rPr>
        <w:t>③</w:t>
      </w:r>
      <w:r w:rsidRPr="00F74594">
        <w:rPr>
          <w:szCs w:val="21"/>
        </w:rPr>
        <w:t>定时比较方式</w:t>
      </w:r>
      <w:r>
        <w:rPr>
          <w:rFonts w:hint="eastAsia"/>
          <w:szCs w:val="21"/>
        </w:rPr>
        <w:t>。</w:t>
      </w:r>
      <w:r w:rsidR="00392327" w:rsidRPr="00392327">
        <w:rPr>
          <w:rFonts w:ascii="宋体" w:eastAsia="宋体" w:hAnsi="宋体"/>
          <w:sz w:val="30"/>
          <w:szCs w:val="30"/>
        </w:rPr>
        <w:br/>
        <w:t>23.直接电流控制的</w:t>
      </w:r>
      <w:proofErr w:type="spellStart"/>
      <w:r w:rsidR="00392327" w:rsidRPr="00392327">
        <w:rPr>
          <w:rFonts w:ascii="宋体" w:eastAsia="宋体" w:hAnsi="宋体"/>
          <w:sz w:val="30"/>
          <w:szCs w:val="30"/>
        </w:rPr>
        <w:t>pwm</w:t>
      </w:r>
      <w:proofErr w:type="spellEnd"/>
      <w:r w:rsidR="00392327" w:rsidRPr="00392327">
        <w:rPr>
          <w:rFonts w:ascii="宋体" w:eastAsia="宋体" w:hAnsi="宋体"/>
          <w:sz w:val="30"/>
          <w:szCs w:val="30"/>
        </w:rPr>
        <w:t>整流电路，当设计的交流侧电感量与工作过程中实际值误差较大时，对输入电流有何影响？</w:t>
      </w:r>
    </w:p>
    <w:p w14:paraId="2CC03F4B" w14:textId="77777777" w:rsidR="00974CB5" w:rsidRDefault="00974CB5" w:rsidP="00974CB5">
      <w:pPr>
        <w:autoSpaceDE w:val="0"/>
        <w:autoSpaceDN w:val="0"/>
        <w:adjustRightInd w:val="0"/>
        <w:snapToGrid w:val="0"/>
        <w:ind w:firstLineChars="200" w:firstLine="200"/>
        <w:rPr>
          <w:rFonts w:hAnsi="宋体"/>
          <w:color w:val="000000"/>
          <w:szCs w:val="21"/>
        </w:rPr>
      </w:pPr>
      <w:r w:rsidRPr="000936EF">
        <w:rPr>
          <w:rFonts w:hAnsi="宋体" w:hint="eastAsia"/>
          <w:color w:val="000000"/>
          <w:szCs w:val="21"/>
        </w:rPr>
        <w:t>答：</w:t>
      </w:r>
      <w:proofErr w:type="gramStart"/>
      <w:r w:rsidRPr="000936EF">
        <w:rPr>
          <w:rFonts w:hAnsi="宋体" w:hint="eastAsia"/>
          <w:color w:val="000000"/>
          <w:szCs w:val="21"/>
        </w:rPr>
        <w:t>该控制</w:t>
      </w:r>
      <w:proofErr w:type="gramEnd"/>
      <w:r w:rsidRPr="000936EF">
        <w:rPr>
          <w:rFonts w:hAnsi="宋体" w:hint="eastAsia"/>
          <w:color w:val="000000"/>
          <w:szCs w:val="21"/>
        </w:rPr>
        <w:t>方法是</w:t>
      </w:r>
      <w:proofErr w:type="gramStart"/>
      <w:r w:rsidRPr="000936EF">
        <w:rPr>
          <w:rFonts w:hAnsi="宋体" w:hint="eastAsia"/>
          <w:color w:val="000000"/>
          <w:szCs w:val="21"/>
        </w:rPr>
        <w:t>让实际</w:t>
      </w:r>
      <w:proofErr w:type="gramEnd"/>
      <w:r w:rsidRPr="000936EF">
        <w:rPr>
          <w:rFonts w:hAnsi="宋体" w:hint="eastAsia"/>
          <w:color w:val="000000"/>
          <w:szCs w:val="21"/>
        </w:rPr>
        <w:t>电流跟踪给定电流，电路参数</w:t>
      </w:r>
      <w:r w:rsidRPr="000936EF">
        <w:rPr>
          <w:i/>
          <w:color w:val="000000"/>
          <w:szCs w:val="21"/>
        </w:rPr>
        <w:t>L</w:t>
      </w:r>
      <w:r w:rsidRPr="000936EF">
        <w:rPr>
          <w:rFonts w:hAnsi="宋体" w:hint="eastAsia"/>
          <w:color w:val="000000"/>
          <w:szCs w:val="21"/>
        </w:rPr>
        <w:t>的大小对输入电流基波几乎无影响，对输入电流的谐波有较小影响</w:t>
      </w:r>
      <w:r>
        <w:rPr>
          <w:rFonts w:hAnsi="宋体" w:hint="eastAsia"/>
          <w:color w:val="000000"/>
          <w:szCs w:val="21"/>
        </w:rPr>
        <w:t>。</w:t>
      </w:r>
      <w:r w:rsidRPr="000936EF">
        <w:rPr>
          <w:rFonts w:hAnsi="宋体" w:hint="eastAsia"/>
          <w:color w:val="000000"/>
          <w:szCs w:val="21"/>
        </w:rPr>
        <w:t>主要表现在：实际电感很大时，电流的变化率较小，</w:t>
      </w:r>
      <w:proofErr w:type="gramStart"/>
      <w:r w:rsidRPr="000936EF">
        <w:rPr>
          <w:rFonts w:hAnsi="宋体" w:hint="eastAsia"/>
          <w:color w:val="000000"/>
          <w:szCs w:val="21"/>
        </w:rPr>
        <w:t>滞环控制</w:t>
      </w:r>
      <w:proofErr w:type="gramEnd"/>
      <w:r w:rsidRPr="000936EF">
        <w:rPr>
          <w:rFonts w:hAnsi="宋体" w:hint="eastAsia"/>
          <w:color w:val="000000"/>
          <w:szCs w:val="21"/>
        </w:rPr>
        <w:t>输出切换频率变小，即PWM频率降低；相反，实际电感</w:t>
      </w:r>
      <w:proofErr w:type="gramStart"/>
      <w:r w:rsidRPr="000936EF">
        <w:rPr>
          <w:rFonts w:hAnsi="宋体" w:hint="eastAsia"/>
          <w:color w:val="000000"/>
          <w:szCs w:val="21"/>
        </w:rPr>
        <w:t>很</w:t>
      </w:r>
      <w:proofErr w:type="gramEnd"/>
      <w:r w:rsidRPr="000936EF">
        <w:rPr>
          <w:rFonts w:hAnsi="宋体" w:hint="eastAsia"/>
          <w:color w:val="000000"/>
          <w:szCs w:val="21"/>
        </w:rPr>
        <w:t>小时，电流的变化率较大，</w:t>
      </w:r>
      <w:proofErr w:type="gramStart"/>
      <w:r w:rsidRPr="000936EF">
        <w:rPr>
          <w:rFonts w:hAnsi="宋体" w:hint="eastAsia"/>
          <w:color w:val="000000"/>
          <w:szCs w:val="21"/>
        </w:rPr>
        <w:t>滞环控制</w:t>
      </w:r>
      <w:proofErr w:type="gramEnd"/>
      <w:r w:rsidRPr="000936EF">
        <w:rPr>
          <w:rFonts w:hAnsi="宋体" w:hint="eastAsia"/>
          <w:color w:val="000000"/>
          <w:szCs w:val="21"/>
        </w:rPr>
        <w:t>输出切换频率变大，即PWM频率增加。</w:t>
      </w:r>
      <w:r w:rsidRPr="000936EF">
        <w:rPr>
          <w:rFonts w:hAnsi="宋体" w:hint="eastAsia"/>
          <w:bCs/>
          <w:color w:val="000000"/>
          <w:szCs w:val="21"/>
        </w:rPr>
        <w:t>当设计的交流侧电感量与工作过程中的实际值误差较大时，</w:t>
      </w:r>
      <w:r w:rsidRPr="000936EF">
        <w:rPr>
          <w:rFonts w:hAnsi="宋体" w:hint="eastAsia"/>
          <w:color w:val="000000"/>
          <w:szCs w:val="21"/>
        </w:rPr>
        <w:t>对输入</w:t>
      </w:r>
      <w:r w:rsidRPr="000936EF">
        <w:rPr>
          <w:rFonts w:hAnsi="宋体" w:hint="eastAsia"/>
          <w:noProof/>
          <w:color w:val="000000"/>
          <w:szCs w:val="21"/>
        </w:rPr>
        <w:t>电流的影响主要体现在高次谐波上</w:t>
      </w:r>
      <w:r w:rsidRPr="000936EF">
        <w:rPr>
          <w:rFonts w:hAnsi="宋体" w:hint="eastAsia"/>
          <w:color w:val="000000"/>
          <w:szCs w:val="21"/>
        </w:rPr>
        <w:t>。</w:t>
      </w:r>
    </w:p>
    <w:p w14:paraId="59D78FC1" w14:textId="77777777" w:rsidR="00452309" w:rsidRDefault="00392327" w:rsidP="00BB1587">
      <w:pPr>
        <w:adjustRightInd w:val="0"/>
        <w:snapToGrid w:val="0"/>
        <w:spacing w:line="360" w:lineRule="auto"/>
        <w:ind w:firstLineChars="196" w:firstLine="413"/>
        <w:rPr>
          <w:rFonts w:ascii="宋体" w:eastAsia="宋体" w:hAnsi="宋体"/>
          <w:sz w:val="30"/>
          <w:szCs w:val="30"/>
        </w:rPr>
      </w:pPr>
      <w:r w:rsidRPr="00392327">
        <w:rPr>
          <w:rFonts w:ascii="宋体" w:eastAsia="宋体" w:hAnsi="宋体"/>
          <w:sz w:val="30"/>
          <w:szCs w:val="30"/>
        </w:rPr>
        <w:br/>
        <w:t>24.交流调压电路</w:t>
      </w:r>
      <w:proofErr w:type="gramStart"/>
      <w:r w:rsidRPr="00392327">
        <w:rPr>
          <w:rFonts w:ascii="宋体" w:eastAsia="宋体" w:hAnsi="宋体"/>
          <w:sz w:val="30"/>
          <w:szCs w:val="30"/>
        </w:rPr>
        <w:t>与调功电路</w:t>
      </w:r>
      <w:proofErr w:type="gramEnd"/>
      <w:r w:rsidRPr="00392327">
        <w:rPr>
          <w:rFonts w:ascii="宋体" w:eastAsia="宋体" w:hAnsi="宋体"/>
          <w:sz w:val="30"/>
          <w:szCs w:val="30"/>
        </w:rPr>
        <w:t>有何区别？分别适合于何种负载</w:t>
      </w:r>
    </w:p>
    <w:p w14:paraId="7C9E3A8F" w14:textId="3CC482B8" w:rsidR="00BB1587" w:rsidRPr="00F63777" w:rsidRDefault="00BB1587" w:rsidP="00BB1587">
      <w:pPr>
        <w:adjustRightInd w:val="0"/>
        <w:snapToGrid w:val="0"/>
        <w:spacing w:line="360" w:lineRule="auto"/>
        <w:ind w:firstLineChars="196" w:firstLine="413"/>
        <w:rPr>
          <w:szCs w:val="21"/>
        </w:rPr>
      </w:pPr>
      <w:r w:rsidRPr="00F63777">
        <w:rPr>
          <w:rFonts w:hint="eastAsia"/>
          <w:b/>
          <w:szCs w:val="21"/>
        </w:rPr>
        <w:t>答：</w:t>
      </w:r>
      <w:r w:rsidRPr="00F63777">
        <w:rPr>
          <w:rFonts w:hint="eastAsia"/>
          <w:szCs w:val="21"/>
        </w:rPr>
        <w:t>交流调压电路和</w:t>
      </w:r>
      <w:proofErr w:type="gramStart"/>
      <w:r w:rsidRPr="00F63777">
        <w:rPr>
          <w:rFonts w:hint="eastAsia"/>
          <w:szCs w:val="21"/>
        </w:rPr>
        <w:t>交流调功电路</w:t>
      </w:r>
      <w:proofErr w:type="gramEnd"/>
      <w:r w:rsidRPr="00F63777">
        <w:rPr>
          <w:rFonts w:hint="eastAsia"/>
          <w:szCs w:val="21"/>
        </w:rPr>
        <w:t>的电路形式完全相同，二者的区别在于控制方式不同。</w:t>
      </w:r>
    </w:p>
    <w:p w14:paraId="5D39798E" w14:textId="77777777" w:rsidR="00BB1587" w:rsidRPr="00F63777" w:rsidRDefault="00BB1587" w:rsidP="00BB1587">
      <w:pPr>
        <w:adjustRightInd w:val="0"/>
        <w:snapToGrid w:val="0"/>
        <w:spacing w:line="360" w:lineRule="auto"/>
        <w:rPr>
          <w:szCs w:val="21"/>
        </w:rPr>
      </w:pPr>
      <w:r w:rsidRPr="00F63777">
        <w:rPr>
          <w:szCs w:val="21"/>
        </w:rPr>
        <w:t xml:space="preserve">    </w:t>
      </w:r>
      <w:r w:rsidRPr="00F63777">
        <w:rPr>
          <w:rFonts w:hint="eastAsia"/>
          <w:szCs w:val="21"/>
        </w:rPr>
        <w:t>交流调压电路是在交流电源的每个周期对输出电压波形进行控制。而</w:t>
      </w:r>
      <w:proofErr w:type="gramStart"/>
      <w:r w:rsidRPr="00F63777">
        <w:rPr>
          <w:rFonts w:hint="eastAsia"/>
          <w:szCs w:val="21"/>
        </w:rPr>
        <w:t>交流调功电路</w:t>
      </w:r>
      <w:proofErr w:type="gramEnd"/>
      <w:r w:rsidRPr="00F63777">
        <w:rPr>
          <w:rFonts w:hint="eastAsia"/>
          <w:szCs w:val="21"/>
        </w:rPr>
        <w:t>是将负载与交流电源接通几个周波，再断开几个周波，通过改变接通周波数与断开周波数的比值来调节负载所消耗的平均功率。</w:t>
      </w:r>
    </w:p>
    <w:p w14:paraId="00F9354D" w14:textId="77777777" w:rsidR="00BB1587" w:rsidRPr="00F63777" w:rsidRDefault="00BB1587" w:rsidP="00BB1587">
      <w:pPr>
        <w:adjustRightInd w:val="0"/>
        <w:snapToGrid w:val="0"/>
        <w:spacing w:line="360" w:lineRule="auto"/>
        <w:ind w:firstLine="420"/>
        <w:rPr>
          <w:szCs w:val="21"/>
        </w:rPr>
      </w:pPr>
      <w:r w:rsidRPr="00F63777">
        <w:rPr>
          <w:rFonts w:hAnsi="宋体"/>
          <w:color w:val="000000"/>
          <w:szCs w:val="21"/>
        </w:rPr>
        <w:t>交流调压电路是通过改变电压波形来实现调压的，因此输出的电压波形不再是完整的正弦波，谐波分量较大。从调压器输入端所观察到的调压器及其负载的总体功率因数也随着输出电压的降低而降低。但这种交流调压器控制方便、体积小、投资省，因此广泛应用于需调温的工频加热、灯光调节及风机、泵类负载的异步电机调速等场合。</w:t>
      </w:r>
    </w:p>
    <w:p w14:paraId="34D07341" w14:textId="4847FA78" w:rsidR="00C85427" w:rsidRPr="00EE495C" w:rsidRDefault="00BB1587" w:rsidP="00EE495C">
      <w:pPr>
        <w:adjustRightInd w:val="0"/>
        <w:snapToGrid w:val="0"/>
        <w:spacing w:line="360" w:lineRule="auto"/>
        <w:ind w:firstLine="420"/>
        <w:rPr>
          <w:rFonts w:ascii="宋体" w:cs="宋体"/>
          <w:kern w:val="0"/>
          <w:szCs w:val="21"/>
        </w:rPr>
      </w:pPr>
      <w:proofErr w:type="gramStart"/>
      <w:r w:rsidRPr="00225BAF">
        <w:rPr>
          <w:rFonts w:hAnsi="宋体"/>
          <w:color w:val="000000"/>
          <w:szCs w:val="21"/>
        </w:rPr>
        <w:t>交流调功电路</w:t>
      </w:r>
      <w:proofErr w:type="gramEnd"/>
      <w:r w:rsidRPr="00F63777">
        <w:rPr>
          <w:rFonts w:hAnsi="宋体"/>
          <w:color w:val="000000"/>
          <w:szCs w:val="21"/>
        </w:rPr>
        <w:t>一般用于电炉调温等交流功率调节的场合</w:t>
      </w:r>
      <w:r w:rsidRPr="00F63777">
        <w:rPr>
          <w:rFonts w:hAnsi="宋体" w:hint="eastAsia"/>
          <w:color w:val="000000"/>
          <w:szCs w:val="21"/>
        </w:rPr>
        <w:t>，</w:t>
      </w:r>
      <w:r w:rsidRPr="00F63777">
        <w:rPr>
          <w:rFonts w:hint="eastAsia"/>
          <w:szCs w:val="21"/>
        </w:rPr>
        <w:t>由于控制对象的时间常数大，没有必要对交流电源的每个周期进行频繁控制</w:t>
      </w:r>
      <w:r w:rsidRPr="00F63777">
        <w:rPr>
          <w:rFonts w:hAnsi="宋体"/>
          <w:color w:val="000000"/>
          <w:szCs w:val="21"/>
        </w:rPr>
        <w:t>。</w:t>
      </w:r>
      <w:r w:rsidR="00392327" w:rsidRPr="00392327">
        <w:rPr>
          <w:rFonts w:ascii="宋体" w:eastAsia="宋体" w:hAnsi="宋体"/>
          <w:sz w:val="30"/>
          <w:szCs w:val="30"/>
        </w:rPr>
        <w:br/>
      </w:r>
      <w:r w:rsidR="00C85427">
        <w:rPr>
          <w:rFonts w:ascii="宋体" w:eastAsia="宋体" w:hAnsi="宋体" w:hint="eastAsia"/>
          <w:sz w:val="30"/>
          <w:szCs w:val="30"/>
        </w:rPr>
        <w:t>（</w:t>
      </w:r>
      <w:r w:rsidR="00392327" w:rsidRPr="00392327">
        <w:rPr>
          <w:rFonts w:ascii="宋体" w:eastAsia="宋体" w:hAnsi="宋体"/>
          <w:sz w:val="30"/>
          <w:szCs w:val="30"/>
        </w:rPr>
        <w:t>另：还有</w:t>
      </w:r>
      <w:r w:rsidR="00392327" w:rsidRPr="00E364FE">
        <w:rPr>
          <w:rFonts w:ascii="宋体" w:eastAsia="宋体" w:hAnsi="宋体"/>
          <w:b/>
          <w:bCs/>
          <w:sz w:val="30"/>
          <w:szCs w:val="30"/>
        </w:rPr>
        <w:t>两道简答</w:t>
      </w:r>
      <w:r w:rsidR="00392327" w:rsidRPr="00392327">
        <w:rPr>
          <w:rFonts w:ascii="宋体" w:eastAsia="宋体" w:hAnsi="宋体"/>
          <w:sz w:val="30"/>
          <w:szCs w:val="30"/>
        </w:rPr>
        <w:t>，在</w:t>
      </w:r>
      <w:proofErr w:type="gramStart"/>
      <w:r w:rsidR="00392327" w:rsidRPr="00392327">
        <w:rPr>
          <w:rFonts w:ascii="宋体" w:eastAsia="宋体" w:hAnsi="宋体"/>
          <w:sz w:val="30"/>
          <w:szCs w:val="30"/>
        </w:rPr>
        <w:t>慕课讨论</w:t>
      </w:r>
      <w:proofErr w:type="gramEnd"/>
      <w:r w:rsidR="00392327" w:rsidRPr="00392327">
        <w:rPr>
          <w:rFonts w:ascii="宋体" w:eastAsia="宋体" w:hAnsi="宋体"/>
          <w:sz w:val="30"/>
          <w:szCs w:val="30"/>
        </w:rPr>
        <w:t>区，大家浏览一遍讨论区问题即可。</w:t>
      </w:r>
      <w:r w:rsidR="00C85427">
        <w:rPr>
          <w:rFonts w:ascii="宋体" w:eastAsia="宋体" w:hAnsi="宋体" w:hint="eastAsia"/>
          <w:sz w:val="30"/>
          <w:szCs w:val="30"/>
        </w:rPr>
        <w:t>）</w:t>
      </w:r>
    </w:p>
    <w:p w14:paraId="2F1661E4" w14:textId="661F6192" w:rsidR="004932C3" w:rsidRDefault="00392327" w:rsidP="00392327">
      <w:pPr>
        <w:spacing w:line="480" w:lineRule="auto"/>
        <w:rPr>
          <w:rFonts w:ascii="宋体" w:eastAsia="宋体" w:hAnsi="宋体"/>
          <w:sz w:val="30"/>
          <w:szCs w:val="30"/>
        </w:rPr>
      </w:pPr>
      <w:r w:rsidRPr="00ED185B">
        <w:rPr>
          <w:rFonts w:ascii="黑体" w:eastAsia="黑体" w:hAnsi="黑体" w:hint="eastAsia"/>
          <w:b/>
          <w:bCs/>
          <w:sz w:val="32"/>
          <w:szCs w:val="32"/>
          <w:highlight w:val="yellow"/>
        </w:rPr>
        <w:lastRenderedPageBreak/>
        <w:t>三、</w:t>
      </w:r>
      <w:r w:rsidRPr="00ED185B">
        <w:rPr>
          <w:rFonts w:ascii="黑体" w:eastAsia="黑体" w:hAnsi="黑体"/>
          <w:b/>
          <w:bCs/>
          <w:sz w:val="32"/>
          <w:szCs w:val="32"/>
          <w:highlight w:val="yellow"/>
        </w:rPr>
        <w:t>波形分析</w:t>
      </w:r>
      <w:r w:rsidRPr="00392327">
        <w:rPr>
          <w:rFonts w:ascii="宋体" w:eastAsia="宋体" w:hAnsi="宋体"/>
          <w:sz w:val="30"/>
          <w:szCs w:val="30"/>
        </w:rPr>
        <w:br/>
        <w:t>1.升降压，Cuk，正激，反激</w:t>
      </w:r>
    </w:p>
    <w:p w14:paraId="58E72A8B" w14:textId="16CCF997" w:rsidR="004932C3" w:rsidRDefault="00047DAC" w:rsidP="00392327">
      <w:pPr>
        <w:spacing w:line="480" w:lineRule="auto"/>
        <w:rPr>
          <w:rFonts w:ascii="宋体" w:eastAsia="宋体" w:hAnsi="宋体"/>
          <w:sz w:val="30"/>
          <w:szCs w:val="30"/>
        </w:rPr>
      </w:pPr>
      <w:r w:rsidRPr="004932C3">
        <w:rPr>
          <w:rFonts w:ascii="宋体" w:eastAsia="宋体" w:hAnsi="宋体"/>
          <w:noProof/>
          <w:sz w:val="30"/>
          <w:szCs w:val="30"/>
        </w:rPr>
        <w:drawing>
          <wp:inline distT="0" distB="0" distL="0" distR="0" wp14:anchorId="5B250F2F" wp14:editId="5C96B51B">
            <wp:extent cx="4661823" cy="2399386"/>
            <wp:effectExtent l="0" t="0" r="5715" b="1270"/>
            <wp:docPr id="9" name="图片 9"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示, 示意图&#10;&#10;描述已自动生成"/>
                    <pic:cNvPicPr/>
                  </pic:nvPicPr>
                  <pic:blipFill>
                    <a:blip r:embed="rId44"/>
                    <a:stretch>
                      <a:fillRect/>
                    </a:stretch>
                  </pic:blipFill>
                  <pic:spPr>
                    <a:xfrm>
                      <a:off x="0" y="0"/>
                      <a:ext cx="4716760" cy="2427661"/>
                    </a:xfrm>
                    <a:prstGeom prst="rect">
                      <a:avLst/>
                    </a:prstGeom>
                  </pic:spPr>
                </pic:pic>
              </a:graphicData>
            </a:graphic>
          </wp:inline>
        </w:drawing>
      </w:r>
      <w:r w:rsidRPr="00047DAC">
        <w:rPr>
          <w:rFonts w:ascii="宋体" w:eastAsia="宋体" w:hAnsi="宋体"/>
          <w:noProof/>
          <w:sz w:val="30"/>
          <w:szCs w:val="30"/>
        </w:rPr>
        <w:drawing>
          <wp:inline distT="0" distB="0" distL="0" distR="0" wp14:anchorId="1DE14EE0" wp14:editId="6A45094B">
            <wp:extent cx="4359859" cy="2679113"/>
            <wp:effectExtent l="0" t="0" r="3175" b="6985"/>
            <wp:docPr id="10" name="图片 10"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 示意图&#10;&#10;描述已自动生成"/>
                    <pic:cNvPicPr/>
                  </pic:nvPicPr>
                  <pic:blipFill>
                    <a:blip r:embed="rId45"/>
                    <a:stretch>
                      <a:fillRect/>
                    </a:stretch>
                  </pic:blipFill>
                  <pic:spPr>
                    <a:xfrm>
                      <a:off x="0" y="0"/>
                      <a:ext cx="4411358" cy="2710759"/>
                    </a:xfrm>
                    <a:prstGeom prst="rect">
                      <a:avLst/>
                    </a:prstGeom>
                  </pic:spPr>
                </pic:pic>
              </a:graphicData>
            </a:graphic>
          </wp:inline>
        </w:drawing>
      </w:r>
      <w:r w:rsidRPr="00047DAC">
        <w:rPr>
          <w:noProof/>
        </w:rPr>
        <w:t xml:space="preserve"> </w:t>
      </w:r>
    </w:p>
    <w:p w14:paraId="387624AE" w14:textId="77777777" w:rsidR="001D62D7" w:rsidRDefault="00987DC0" w:rsidP="00392327">
      <w:pPr>
        <w:spacing w:line="480" w:lineRule="auto"/>
        <w:rPr>
          <w:rFonts w:ascii="宋体" w:eastAsia="宋体" w:hAnsi="宋体"/>
          <w:sz w:val="30"/>
          <w:szCs w:val="30"/>
        </w:rPr>
      </w:pPr>
      <w:r w:rsidRPr="00987DC0">
        <w:rPr>
          <w:rFonts w:ascii="宋体" w:eastAsia="宋体" w:hAnsi="宋体"/>
          <w:noProof/>
          <w:sz w:val="30"/>
          <w:szCs w:val="30"/>
        </w:rPr>
        <w:drawing>
          <wp:inline distT="0" distB="0" distL="0" distR="0" wp14:anchorId="63789119" wp14:editId="098BFE48">
            <wp:extent cx="4597400" cy="2500729"/>
            <wp:effectExtent l="0" t="0" r="0" b="0"/>
            <wp:docPr id="11" name="图片 1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示, 示意图&#10;&#10;描述已自动生成"/>
                    <pic:cNvPicPr/>
                  </pic:nvPicPr>
                  <pic:blipFill>
                    <a:blip r:embed="rId46"/>
                    <a:stretch>
                      <a:fillRect/>
                    </a:stretch>
                  </pic:blipFill>
                  <pic:spPr>
                    <a:xfrm>
                      <a:off x="0" y="0"/>
                      <a:ext cx="4613011" cy="2509220"/>
                    </a:xfrm>
                    <a:prstGeom prst="rect">
                      <a:avLst/>
                    </a:prstGeom>
                  </pic:spPr>
                </pic:pic>
              </a:graphicData>
            </a:graphic>
          </wp:inline>
        </w:drawing>
      </w:r>
    </w:p>
    <w:p w14:paraId="50D2EEB2" w14:textId="77777777" w:rsidR="00A31559" w:rsidRDefault="001D62D7" w:rsidP="00392327">
      <w:pPr>
        <w:spacing w:line="480" w:lineRule="auto"/>
        <w:rPr>
          <w:rFonts w:ascii="宋体" w:eastAsia="宋体" w:hAnsi="宋体"/>
          <w:sz w:val="30"/>
          <w:szCs w:val="30"/>
        </w:rPr>
      </w:pPr>
      <w:r w:rsidRPr="001D62D7">
        <w:rPr>
          <w:rFonts w:ascii="宋体" w:eastAsia="宋体" w:hAnsi="宋体"/>
          <w:noProof/>
          <w:sz w:val="30"/>
          <w:szCs w:val="30"/>
        </w:rPr>
        <w:lastRenderedPageBreak/>
        <w:drawing>
          <wp:inline distT="0" distB="0" distL="0" distR="0" wp14:anchorId="698D8352" wp14:editId="73948641">
            <wp:extent cx="4622800" cy="2389319"/>
            <wp:effectExtent l="0" t="0" r="6350" b="0"/>
            <wp:docPr id="12" name="图片 12"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手机屏幕的截图&#10;&#10;描述已自动生成"/>
                    <pic:cNvPicPr/>
                  </pic:nvPicPr>
                  <pic:blipFill>
                    <a:blip r:embed="rId47"/>
                    <a:stretch>
                      <a:fillRect/>
                    </a:stretch>
                  </pic:blipFill>
                  <pic:spPr>
                    <a:xfrm>
                      <a:off x="0" y="0"/>
                      <a:ext cx="4640433" cy="2398433"/>
                    </a:xfrm>
                    <a:prstGeom prst="rect">
                      <a:avLst/>
                    </a:prstGeom>
                  </pic:spPr>
                </pic:pic>
              </a:graphicData>
            </a:graphic>
          </wp:inline>
        </w:drawing>
      </w:r>
      <w:r w:rsidR="00392327" w:rsidRPr="00392327">
        <w:rPr>
          <w:rFonts w:ascii="宋体" w:eastAsia="宋体" w:hAnsi="宋体"/>
          <w:sz w:val="30"/>
          <w:szCs w:val="30"/>
        </w:rPr>
        <w:br/>
        <w:t>2.全桥，半桥，推挽</w:t>
      </w:r>
    </w:p>
    <w:p w14:paraId="7B2E9761" w14:textId="77777777" w:rsidR="006507AA" w:rsidRDefault="00A534D5" w:rsidP="00392327">
      <w:pPr>
        <w:spacing w:line="480" w:lineRule="auto"/>
        <w:rPr>
          <w:rFonts w:ascii="宋体" w:eastAsia="宋体" w:hAnsi="宋体"/>
          <w:sz w:val="30"/>
          <w:szCs w:val="30"/>
        </w:rPr>
      </w:pPr>
      <w:r w:rsidRPr="00A534D5">
        <w:rPr>
          <w:rFonts w:ascii="宋体" w:eastAsia="宋体" w:hAnsi="宋体"/>
          <w:noProof/>
          <w:sz w:val="30"/>
          <w:szCs w:val="30"/>
        </w:rPr>
        <w:drawing>
          <wp:inline distT="0" distB="0" distL="0" distR="0" wp14:anchorId="5548B7F0" wp14:editId="3906118C">
            <wp:extent cx="4927710" cy="2825750"/>
            <wp:effectExtent l="0" t="0" r="6350" b="0"/>
            <wp:docPr id="13" name="图片 13"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示, 示意图&#10;&#10;描述已自动生成"/>
                    <pic:cNvPicPr/>
                  </pic:nvPicPr>
                  <pic:blipFill>
                    <a:blip r:embed="rId48"/>
                    <a:stretch>
                      <a:fillRect/>
                    </a:stretch>
                  </pic:blipFill>
                  <pic:spPr>
                    <a:xfrm>
                      <a:off x="0" y="0"/>
                      <a:ext cx="4942656" cy="2834321"/>
                    </a:xfrm>
                    <a:prstGeom prst="rect">
                      <a:avLst/>
                    </a:prstGeom>
                  </pic:spPr>
                </pic:pic>
              </a:graphicData>
            </a:graphic>
          </wp:inline>
        </w:drawing>
      </w:r>
    </w:p>
    <w:p w14:paraId="0A33A645" w14:textId="77777777" w:rsidR="00C5192D" w:rsidRDefault="006507AA" w:rsidP="00392327">
      <w:pPr>
        <w:spacing w:line="480" w:lineRule="auto"/>
        <w:rPr>
          <w:rFonts w:ascii="宋体" w:eastAsia="宋体" w:hAnsi="宋体"/>
          <w:sz w:val="30"/>
          <w:szCs w:val="30"/>
        </w:rPr>
      </w:pPr>
      <w:r w:rsidRPr="006507AA">
        <w:rPr>
          <w:rFonts w:ascii="宋体" w:eastAsia="宋体" w:hAnsi="宋体"/>
          <w:noProof/>
          <w:sz w:val="30"/>
          <w:szCs w:val="30"/>
        </w:rPr>
        <w:drawing>
          <wp:inline distT="0" distB="0" distL="0" distR="0" wp14:anchorId="4DF99086" wp14:editId="2554FE02">
            <wp:extent cx="4883150" cy="2589140"/>
            <wp:effectExtent l="0" t="0" r="0" b="1905"/>
            <wp:docPr id="14" name="图片 14"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示, 示意图&#10;&#10;描述已自动生成"/>
                    <pic:cNvPicPr/>
                  </pic:nvPicPr>
                  <pic:blipFill>
                    <a:blip r:embed="rId49"/>
                    <a:stretch>
                      <a:fillRect/>
                    </a:stretch>
                  </pic:blipFill>
                  <pic:spPr>
                    <a:xfrm>
                      <a:off x="0" y="0"/>
                      <a:ext cx="4889671" cy="2592597"/>
                    </a:xfrm>
                    <a:prstGeom prst="rect">
                      <a:avLst/>
                    </a:prstGeom>
                  </pic:spPr>
                </pic:pic>
              </a:graphicData>
            </a:graphic>
          </wp:inline>
        </w:drawing>
      </w:r>
    </w:p>
    <w:p w14:paraId="14555E79" w14:textId="77777777" w:rsidR="009D508A" w:rsidRDefault="00C5192D" w:rsidP="00392327">
      <w:pPr>
        <w:spacing w:line="480" w:lineRule="auto"/>
        <w:rPr>
          <w:rFonts w:ascii="宋体" w:eastAsia="宋体" w:hAnsi="宋体"/>
          <w:sz w:val="30"/>
          <w:szCs w:val="30"/>
        </w:rPr>
      </w:pPr>
      <w:r w:rsidRPr="00C5192D">
        <w:rPr>
          <w:rFonts w:ascii="宋体" w:eastAsia="宋体" w:hAnsi="宋体"/>
          <w:noProof/>
          <w:sz w:val="30"/>
          <w:szCs w:val="30"/>
        </w:rPr>
        <w:lastRenderedPageBreak/>
        <w:drawing>
          <wp:inline distT="0" distB="0" distL="0" distR="0" wp14:anchorId="0AC00EAF" wp14:editId="76D25C33">
            <wp:extent cx="4381805" cy="2596586"/>
            <wp:effectExtent l="0" t="0" r="0" b="0"/>
            <wp:docPr id="15" name="图片 15"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示, 示意图&#10;&#10;描述已自动生成"/>
                    <pic:cNvPicPr/>
                  </pic:nvPicPr>
                  <pic:blipFill>
                    <a:blip r:embed="rId50"/>
                    <a:stretch>
                      <a:fillRect/>
                    </a:stretch>
                  </pic:blipFill>
                  <pic:spPr>
                    <a:xfrm>
                      <a:off x="0" y="0"/>
                      <a:ext cx="4390772" cy="2601899"/>
                    </a:xfrm>
                    <a:prstGeom prst="rect">
                      <a:avLst/>
                    </a:prstGeom>
                  </pic:spPr>
                </pic:pic>
              </a:graphicData>
            </a:graphic>
          </wp:inline>
        </w:drawing>
      </w:r>
      <w:r w:rsidR="00392327" w:rsidRPr="00392327">
        <w:rPr>
          <w:rFonts w:ascii="宋体" w:eastAsia="宋体" w:hAnsi="宋体"/>
          <w:sz w:val="30"/>
          <w:szCs w:val="30"/>
        </w:rPr>
        <w:br/>
        <w:t>3.单向桥式移相电路逆变波形</w:t>
      </w:r>
    </w:p>
    <w:p w14:paraId="738495AE" w14:textId="77777777" w:rsidR="008129CA" w:rsidRDefault="009D508A" w:rsidP="00392327">
      <w:pPr>
        <w:spacing w:line="480" w:lineRule="auto"/>
        <w:rPr>
          <w:rFonts w:ascii="宋体" w:eastAsia="宋体" w:hAnsi="宋体"/>
          <w:sz w:val="30"/>
          <w:szCs w:val="30"/>
        </w:rPr>
      </w:pPr>
      <w:r w:rsidRPr="009D508A">
        <w:rPr>
          <w:rFonts w:ascii="宋体" w:eastAsia="宋体" w:hAnsi="宋体"/>
          <w:noProof/>
          <w:sz w:val="30"/>
          <w:szCs w:val="30"/>
        </w:rPr>
        <w:drawing>
          <wp:inline distT="0" distB="0" distL="0" distR="0" wp14:anchorId="4C666E78" wp14:editId="33C3ADD9">
            <wp:extent cx="4473308" cy="2375065"/>
            <wp:effectExtent l="0" t="0" r="3810" b="6350"/>
            <wp:docPr id="16" name="图片 16"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示, 示意图&#10;&#10;描述已自动生成"/>
                    <pic:cNvPicPr/>
                  </pic:nvPicPr>
                  <pic:blipFill>
                    <a:blip r:embed="rId51"/>
                    <a:stretch>
                      <a:fillRect/>
                    </a:stretch>
                  </pic:blipFill>
                  <pic:spPr>
                    <a:xfrm>
                      <a:off x="0" y="0"/>
                      <a:ext cx="4485155" cy="2381355"/>
                    </a:xfrm>
                    <a:prstGeom prst="rect">
                      <a:avLst/>
                    </a:prstGeom>
                  </pic:spPr>
                </pic:pic>
              </a:graphicData>
            </a:graphic>
          </wp:inline>
        </w:drawing>
      </w:r>
      <w:r w:rsidR="00392327" w:rsidRPr="00392327">
        <w:rPr>
          <w:rFonts w:ascii="宋体" w:eastAsia="宋体" w:hAnsi="宋体"/>
          <w:sz w:val="30"/>
          <w:szCs w:val="30"/>
        </w:rPr>
        <w:br/>
      </w:r>
      <w:r w:rsidR="00392327" w:rsidRPr="00392327">
        <w:rPr>
          <w:rFonts w:ascii="宋体" w:eastAsia="宋体" w:hAnsi="宋体" w:hint="eastAsia"/>
          <w:sz w:val="30"/>
          <w:szCs w:val="30"/>
        </w:rPr>
        <w:t xml:space="preserve"> </w:t>
      </w:r>
      <w:r w:rsidR="00392327" w:rsidRPr="00392327">
        <w:rPr>
          <w:rFonts w:ascii="宋体" w:eastAsia="宋体" w:hAnsi="宋体"/>
          <w:sz w:val="30"/>
          <w:szCs w:val="30"/>
        </w:rPr>
        <w:t xml:space="preserve"> 电压式三相方波逆变波形</w:t>
      </w:r>
    </w:p>
    <w:p w14:paraId="2E8401F2" w14:textId="77777777" w:rsidR="00212AF5" w:rsidRDefault="008129CA" w:rsidP="00392327">
      <w:pPr>
        <w:spacing w:line="480" w:lineRule="auto"/>
        <w:rPr>
          <w:rFonts w:ascii="宋体" w:eastAsia="宋体" w:hAnsi="宋体"/>
          <w:sz w:val="30"/>
          <w:szCs w:val="30"/>
        </w:rPr>
      </w:pPr>
      <w:r w:rsidRPr="008129CA">
        <w:rPr>
          <w:rFonts w:ascii="宋体" w:eastAsia="宋体" w:hAnsi="宋体"/>
          <w:noProof/>
          <w:sz w:val="30"/>
          <w:szCs w:val="30"/>
        </w:rPr>
        <w:drawing>
          <wp:inline distT="0" distB="0" distL="0" distR="0" wp14:anchorId="03A8E89C" wp14:editId="24E1B969">
            <wp:extent cx="4429781" cy="2493818"/>
            <wp:effectExtent l="0" t="0" r="8890" b="1905"/>
            <wp:docPr id="17" name="图片 17"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表格&#10;&#10;描述已自动生成"/>
                    <pic:cNvPicPr/>
                  </pic:nvPicPr>
                  <pic:blipFill>
                    <a:blip r:embed="rId52"/>
                    <a:stretch>
                      <a:fillRect/>
                    </a:stretch>
                  </pic:blipFill>
                  <pic:spPr>
                    <a:xfrm>
                      <a:off x="0" y="0"/>
                      <a:ext cx="4446570" cy="2503270"/>
                    </a:xfrm>
                    <a:prstGeom prst="rect">
                      <a:avLst/>
                    </a:prstGeom>
                  </pic:spPr>
                </pic:pic>
              </a:graphicData>
            </a:graphic>
          </wp:inline>
        </w:drawing>
      </w:r>
    </w:p>
    <w:p w14:paraId="77857BBD" w14:textId="77777777" w:rsidR="008D52C3" w:rsidRDefault="00212AF5" w:rsidP="00392327">
      <w:pPr>
        <w:spacing w:line="480" w:lineRule="auto"/>
        <w:rPr>
          <w:rFonts w:ascii="宋体" w:eastAsia="宋体" w:hAnsi="宋体"/>
          <w:sz w:val="30"/>
          <w:szCs w:val="30"/>
        </w:rPr>
      </w:pPr>
      <w:r w:rsidRPr="00212AF5">
        <w:rPr>
          <w:rFonts w:ascii="宋体" w:eastAsia="宋体" w:hAnsi="宋体"/>
          <w:noProof/>
          <w:sz w:val="30"/>
          <w:szCs w:val="30"/>
        </w:rPr>
        <w:lastRenderedPageBreak/>
        <w:drawing>
          <wp:inline distT="0" distB="0" distL="0" distR="0" wp14:anchorId="6D6FEE7F" wp14:editId="58C2F280">
            <wp:extent cx="4417621" cy="2552391"/>
            <wp:effectExtent l="0" t="0" r="2540" b="635"/>
            <wp:docPr id="18" name="图片 18" descr="日程表&#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日程表&#10;&#10;低可信度描述已自动生成"/>
                    <pic:cNvPicPr/>
                  </pic:nvPicPr>
                  <pic:blipFill>
                    <a:blip r:embed="rId53"/>
                    <a:stretch>
                      <a:fillRect/>
                    </a:stretch>
                  </pic:blipFill>
                  <pic:spPr>
                    <a:xfrm>
                      <a:off x="0" y="0"/>
                      <a:ext cx="4433995" cy="2561851"/>
                    </a:xfrm>
                    <a:prstGeom prst="rect">
                      <a:avLst/>
                    </a:prstGeom>
                  </pic:spPr>
                </pic:pic>
              </a:graphicData>
            </a:graphic>
          </wp:inline>
        </w:drawing>
      </w:r>
      <w:r w:rsidR="00392327" w:rsidRPr="00392327">
        <w:rPr>
          <w:rFonts w:ascii="宋体" w:eastAsia="宋体" w:hAnsi="宋体"/>
          <w:sz w:val="30"/>
          <w:szCs w:val="30"/>
        </w:rPr>
        <w:br/>
        <w:t>4.电阻负载三相桥式全控整流波形</w:t>
      </w:r>
      <w:r w:rsidR="004462A9">
        <w:rPr>
          <w:rFonts w:ascii="宋体" w:eastAsia="宋体" w:hAnsi="宋体" w:hint="eastAsia"/>
          <w:sz w:val="30"/>
          <w:szCs w:val="30"/>
        </w:rPr>
        <w:t xml:space="preserve"> </w:t>
      </w:r>
    </w:p>
    <w:p w14:paraId="0D7D626F" w14:textId="77777777" w:rsidR="00C958CE" w:rsidRDefault="008D52C3" w:rsidP="00392327">
      <w:pPr>
        <w:spacing w:line="480" w:lineRule="auto"/>
        <w:rPr>
          <w:rFonts w:ascii="宋体" w:eastAsia="宋体" w:hAnsi="宋体"/>
          <w:sz w:val="30"/>
          <w:szCs w:val="30"/>
        </w:rPr>
      </w:pPr>
      <w:r w:rsidRPr="008D52C3">
        <w:rPr>
          <w:rFonts w:ascii="宋体" w:eastAsia="宋体" w:hAnsi="宋体"/>
          <w:sz w:val="30"/>
          <w:szCs w:val="30"/>
        </w:rPr>
        <w:drawing>
          <wp:inline distT="0" distB="0" distL="0" distR="0" wp14:anchorId="6865602C" wp14:editId="0A95EE77">
            <wp:extent cx="5133743" cy="2667000"/>
            <wp:effectExtent l="0" t="0" r="0" b="0"/>
            <wp:docPr id="23" name="图片 2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示&#10;&#10;描述已自动生成"/>
                    <pic:cNvPicPr/>
                  </pic:nvPicPr>
                  <pic:blipFill>
                    <a:blip r:embed="rId54"/>
                    <a:stretch>
                      <a:fillRect/>
                    </a:stretch>
                  </pic:blipFill>
                  <pic:spPr>
                    <a:xfrm>
                      <a:off x="0" y="0"/>
                      <a:ext cx="5135757" cy="2668046"/>
                    </a:xfrm>
                    <a:prstGeom prst="rect">
                      <a:avLst/>
                    </a:prstGeom>
                  </pic:spPr>
                </pic:pic>
              </a:graphicData>
            </a:graphic>
          </wp:inline>
        </w:drawing>
      </w:r>
    </w:p>
    <w:p w14:paraId="0FC6CCCF" w14:textId="77777777" w:rsidR="003E690B" w:rsidRDefault="00C958CE" w:rsidP="00392327">
      <w:pPr>
        <w:spacing w:line="480" w:lineRule="auto"/>
        <w:rPr>
          <w:rFonts w:ascii="宋体" w:eastAsia="宋体" w:hAnsi="宋体"/>
          <w:sz w:val="30"/>
          <w:szCs w:val="30"/>
        </w:rPr>
      </w:pPr>
      <w:r w:rsidRPr="00C958CE">
        <w:rPr>
          <w:rFonts w:ascii="宋体" w:eastAsia="宋体" w:hAnsi="宋体"/>
          <w:sz w:val="30"/>
          <w:szCs w:val="30"/>
        </w:rPr>
        <w:drawing>
          <wp:inline distT="0" distB="0" distL="0" distR="0" wp14:anchorId="7F233AAF" wp14:editId="058F41AB">
            <wp:extent cx="2501660" cy="2894077"/>
            <wp:effectExtent l="0" t="0" r="0" b="1905"/>
            <wp:docPr id="24" name="图片 24" descr="地图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地图上有字&#10;&#10;描述已自动生成"/>
                    <pic:cNvPicPr/>
                  </pic:nvPicPr>
                  <pic:blipFill>
                    <a:blip r:embed="rId55"/>
                    <a:stretch>
                      <a:fillRect/>
                    </a:stretch>
                  </pic:blipFill>
                  <pic:spPr>
                    <a:xfrm>
                      <a:off x="0" y="0"/>
                      <a:ext cx="2513086" cy="2907295"/>
                    </a:xfrm>
                    <a:prstGeom prst="rect">
                      <a:avLst/>
                    </a:prstGeom>
                  </pic:spPr>
                </pic:pic>
              </a:graphicData>
            </a:graphic>
          </wp:inline>
        </w:drawing>
      </w:r>
      <w:r w:rsidRPr="00C958CE">
        <w:rPr>
          <w:rFonts w:ascii="宋体" w:eastAsia="宋体" w:hAnsi="宋体"/>
          <w:sz w:val="30"/>
          <w:szCs w:val="30"/>
        </w:rPr>
        <w:drawing>
          <wp:inline distT="0" distB="0" distL="0" distR="0" wp14:anchorId="3756A36E" wp14:editId="5CEC928C">
            <wp:extent cx="2514251" cy="2881223"/>
            <wp:effectExtent l="0" t="0" r="635" b="0"/>
            <wp:docPr id="25" name="图片 2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示&#10;&#10;描述已自动生成"/>
                    <pic:cNvPicPr/>
                  </pic:nvPicPr>
                  <pic:blipFill>
                    <a:blip r:embed="rId56"/>
                    <a:stretch>
                      <a:fillRect/>
                    </a:stretch>
                  </pic:blipFill>
                  <pic:spPr>
                    <a:xfrm>
                      <a:off x="0" y="0"/>
                      <a:ext cx="2519927" cy="2887727"/>
                    </a:xfrm>
                    <a:prstGeom prst="rect">
                      <a:avLst/>
                    </a:prstGeom>
                  </pic:spPr>
                </pic:pic>
              </a:graphicData>
            </a:graphic>
          </wp:inline>
        </w:drawing>
      </w:r>
    </w:p>
    <w:p w14:paraId="5BD861A3" w14:textId="77777777" w:rsidR="00B63306" w:rsidRDefault="003E690B" w:rsidP="00392327">
      <w:pPr>
        <w:spacing w:line="480" w:lineRule="auto"/>
        <w:rPr>
          <w:rFonts w:ascii="宋体" w:eastAsia="宋体" w:hAnsi="宋体"/>
          <w:sz w:val="30"/>
          <w:szCs w:val="30"/>
        </w:rPr>
      </w:pPr>
      <w:r w:rsidRPr="003E690B">
        <w:rPr>
          <w:rFonts w:ascii="宋体" w:eastAsia="宋体" w:hAnsi="宋体"/>
          <w:sz w:val="30"/>
          <w:szCs w:val="30"/>
        </w:rPr>
        <w:lastRenderedPageBreak/>
        <w:drawing>
          <wp:inline distT="0" distB="0" distL="0" distR="0" wp14:anchorId="75728685" wp14:editId="5E266C17">
            <wp:extent cx="2485602" cy="2286000"/>
            <wp:effectExtent l="0" t="0" r="0" b="0"/>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57"/>
                    <a:stretch>
                      <a:fillRect/>
                    </a:stretch>
                  </pic:blipFill>
                  <pic:spPr>
                    <a:xfrm>
                      <a:off x="0" y="0"/>
                      <a:ext cx="2491448" cy="2291377"/>
                    </a:xfrm>
                    <a:prstGeom prst="rect">
                      <a:avLst/>
                    </a:prstGeom>
                  </pic:spPr>
                </pic:pic>
              </a:graphicData>
            </a:graphic>
          </wp:inline>
        </w:drawing>
      </w:r>
      <w:r w:rsidRPr="003E690B">
        <w:rPr>
          <w:noProof/>
        </w:rPr>
        <w:t xml:space="preserve"> </w:t>
      </w:r>
      <w:r w:rsidRPr="003E690B">
        <w:rPr>
          <w:rFonts w:ascii="宋体" w:eastAsia="宋体" w:hAnsi="宋体"/>
          <w:sz w:val="30"/>
          <w:szCs w:val="30"/>
        </w:rPr>
        <w:drawing>
          <wp:inline distT="0" distB="0" distL="0" distR="0" wp14:anchorId="0FEC4816" wp14:editId="3F36007E">
            <wp:extent cx="2166662" cy="1854679"/>
            <wp:effectExtent l="0" t="0" r="5080" b="0"/>
            <wp:docPr id="27" name="图片 2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10;&#10;描述已自动生成"/>
                    <pic:cNvPicPr/>
                  </pic:nvPicPr>
                  <pic:blipFill>
                    <a:blip r:embed="rId58"/>
                    <a:stretch>
                      <a:fillRect/>
                    </a:stretch>
                  </pic:blipFill>
                  <pic:spPr>
                    <a:xfrm>
                      <a:off x="0" y="0"/>
                      <a:ext cx="2169704" cy="1857283"/>
                    </a:xfrm>
                    <a:prstGeom prst="rect">
                      <a:avLst/>
                    </a:prstGeom>
                  </pic:spPr>
                </pic:pic>
              </a:graphicData>
            </a:graphic>
          </wp:inline>
        </w:drawing>
      </w:r>
      <w:r w:rsidR="00392327" w:rsidRPr="00392327">
        <w:rPr>
          <w:rFonts w:ascii="宋体" w:eastAsia="宋体" w:hAnsi="宋体"/>
          <w:sz w:val="30"/>
          <w:szCs w:val="30"/>
        </w:rPr>
        <w:br/>
      </w:r>
      <w:r w:rsidR="00392327" w:rsidRPr="00392327">
        <w:rPr>
          <w:rFonts w:ascii="宋体" w:eastAsia="宋体" w:hAnsi="宋体" w:hint="eastAsia"/>
          <w:sz w:val="30"/>
          <w:szCs w:val="30"/>
        </w:rPr>
        <w:t xml:space="preserve"> </w:t>
      </w:r>
      <w:r w:rsidR="00392327" w:rsidRPr="00392327">
        <w:rPr>
          <w:rFonts w:ascii="宋体" w:eastAsia="宋体" w:hAnsi="宋体"/>
          <w:sz w:val="30"/>
          <w:szCs w:val="30"/>
        </w:rPr>
        <w:t xml:space="preserve"> 阻感负载三相桥式全控整流波形</w:t>
      </w:r>
    </w:p>
    <w:p w14:paraId="420C4623" w14:textId="77777777" w:rsidR="00B63306" w:rsidRDefault="00B63306" w:rsidP="00392327">
      <w:pPr>
        <w:spacing w:line="480" w:lineRule="auto"/>
        <w:rPr>
          <w:rFonts w:ascii="宋体" w:eastAsia="宋体" w:hAnsi="宋体"/>
          <w:sz w:val="30"/>
          <w:szCs w:val="30"/>
        </w:rPr>
      </w:pPr>
      <w:r w:rsidRPr="00B63306">
        <w:rPr>
          <w:rFonts w:ascii="宋体" w:eastAsia="宋体" w:hAnsi="宋体"/>
          <w:sz w:val="30"/>
          <w:szCs w:val="30"/>
        </w:rPr>
        <w:drawing>
          <wp:inline distT="0" distB="0" distL="0" distR="0" wp14:anchorId="119DE98C" wp14:editId="6EC37B0F">
            <wp:extent cx="5274310" cy="2726055"/>
            <wp:effectExtent l="0" t="0" r="2540" b="0"/>
            <wp:docPr id="28" name="图片 28"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片包含 图示&#10;&#10;描述已自动生成"/>
                    <pic:cNvPicPr/>
                  </pic:nvPicPr>
                  <pic:blipFill>
                    <a:blip r:embed="rId59"/>
                    <a:stretch>
                      <a:fillRect/>
                    </a:stretch>
                  </pic:blipFill>
                  <pic:spPr>
                    <a:xfrm>
                      <a:off x="0" y="0"/>
                      <a:ext cx="5274310" cy="2726055"/>
                    </a:xfrm>
                    <a:prstGeom prst="rect">
                      <a:avLst/>
                    </a:prstGeom>
                  </pic:spPr>
                </pic:pic>
              </a:graphicData>
            </a:graphic>
          </wp:inline>
        </w:drawing>
      </w:r>
    </w:p>
    <w:p w14:paraId="4B297A44" w14:textId="79096D31" w:rsidR="00931606" w:rsidRDefault="004D3400" w:rsidP="00392327">
      <w:pPr>
        <w:spacing w:line="480" w:lineRule="auto"/>
        <w:rPr>
          <w:rFonts w:ascii="宋体" w:eastAsia="宋体" w:hAnsi="宋体"/>
          <w:sz w:val="30"/>
          <w:szCs w:val="30"/>
        </w:rPr>
      </w:pPr>
      <w:r w:rsidRPr="004D3400">
        <w:rPr>
          <w:rFonts w:ascii="宋体" w:eastAsia="宋体" w:hAnsi="宋体"/>
          <w:sz w:val="30"/>
          <w:szCs w:val="30"/>
        </w:rPr>
        <w:drawing>
          <wp:inline distT="0" distB="0" distL="0" distR="0" wp14:anchorId="66A17A64" wp14:editId="48A0CF1A">
            <wp:extent cx="2309750" cy="181254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21428" cy="1821704"/>
                    </a:xfrm>
                    <a:prstGeom prst="rect">
                      <a:avLst/>
                    </a:prstGeom>
                  </pic:spPr>
                </pic:pic>
              </a:graphicData>
            </a:graphic>
          </wp:inline>
        </w:drawing>
      </w:r>
      <w:r w:rsidR="00DA118C" w:rsidRPr="00DA118C">
        <w:rPr>
          <w:noProof/>
        </w:rPr>
        <w:t xml:space="preserve"> </w:t>
      </w:r>
      <w:r w:rsidR="00DA118C" w:rsidRPr="00DA118C">
        <w:rPr>
          <w:rFonts w:ascii="宋体" w:eastAsia="宋体" w:hAnsi="宋体"/>
          <w:sz w:val="30"/>
          <w:szCs w:val="30"/>
        </w:rPr>
        <w:drawing>
          <wp:inline distT="0" distB="0" distL="0" distR="0" wp14:anchorId="2D644559" wp14:editId="2F4623BD">
            <wp:extent cx="2294938" cy="1792902"/>
            <wp:effectExtent l="0" t="0" r="0" b="0"/>
            <wp:docPr id="30" name="图片 3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示&#10;&#10;描述已自动生成"/>
                    <pic:cNvPicPr/>
                  </pic:nvPicPr>
                  <pic:blipFill>
                    <a:blip r:embed="rId61"/>
                    <a:stretch>
                      <a:fillRect/>
                    </a:stretch>
                  </pic:blipFill>
                  <pic:spPr>
                    <a:xfrm>
                      <a:off x="0" y="0"/>
                      <a:ext cx="2307261" cy="1802530"/>
                    </a:xfrm>
                    <a:prstGeom prst="rect">
                      <a:avLst/>
                    </a:prstGeom>
                  </pic:spPr>
                </pic:pic>
              </a:graphicData>
            </a:graphic>
          </wp:inline>
        </w:drawing>
      </w:r>
      <w:r w:rsidR="00392327" w:rsidRPr="00392327">
        <w:rPr>
          <w:rFonts w:ascii="宋体" w:eastAsia="宋体" w:hAnsi="宋体"/>
          <w:sz w:val="30"/>
          <w:szCs w:val="30"/>
        </w:rPr>
        <w:br/>
      </w:r>
      <w:r w:rsidR="00392327" w:rsidRPr="00392327">
        <w:rPr>
          <w:rFonts w:ascii="宋体" w:eastAsia="宋体" w:hAnsi="宋体" w:hint="eastAsia"/>
          <w:sz w:val="30"/>
          <w:szCs w:val="30"/>
        </w:rPr>
        <w:t xml:space="preserve"> </w:t>
      </w:r>
      <w:r w:rsidR="00392327" w:rsidRPr="00392327">
        <w:rPr>
          <w:rFonts w:ascii="宋体" w:eastAsia="宋体" w:hAnsi="宋体"/>
          <w:sz w:val="30"/>
          <w:szCs w:val="30"/>
        </w:rPr>
        <w:t xml:space="preserve"> 电阻负载三相半波全控整流波形</w:t>
      </w:r>
    </w:p>
    <w:p w14:paraId="34BAD849" w14:textId="77777777" w:rsidR="006D0CD0" w:rsidRDefault="00931606" w:rsidP="00392327">
      <w:pPr>
        <w:spacing w:line="480" w:lineRule="auto"/>
        <w:rPr>
          <w:rFonts w:ascii="宋体" w:eastAsia="宋体" w:hAnsi="宋体"/>
          <w:sz w:val="30"/>
          <w:szCs w:val="30"/>
        </w:rPr>
      </w:pPr>
      <w:r w:rsidRPr="00931606">
        <w:rPr>
          <w:rFonts w:ascii="宋体" w:eastAsia="宋体" w:hAnsi="宋体"/>
          <w:sz w:val="30"/>
          <w:szCs w:val="30"/>
        </w:rPr>
        <w:lastRenderedPageBreak/>
        <w:drawing>
          <wp:inline distT="0" distB="0" distL="0" distR="0" wp14:anchorId="33D9F8FE" wp14:editId="4B8A773C">
            <wp:extent cx="4762734" cy="2013812"/>
            <wp:effectExtent l="0" t="0" r="0" b="5715"/>
            <wp:docPr id="19" name="图片 1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示&#10;&#10;描述已自动生成"/>
                    <pic:cNvPicPr/>
                  </pic:nvPicPr>
                  <pic:blipFill>
                    <a:blip r:embed="rId62"/>
                    <a:stretch>
                      <a:fillRect/>
                    </a:stretch>
                  </pic:blipFill>
                  <pic:spPr>
                    <a:xfrm>
                      <a:off x="0" y="0"/>
                      <a:ext cx="4795439" cy="2027641"/>
                    </a:xfrm>
                    <a:prstGeom prst="rect">
                      <a:avLst/>
                    </a:prstGeom>
                  </pic:spPr>
                </pic:pic>
              </a:graphicData>
            </a:graphic>
          </wp:inline>
        </w:drawing>
      </w:r>
    </w:p>
    <w:p w14:paraId="3DC6BC5C" w14:textId="77777777" w:rsidR="006D0CD0" w:rsidRDefault="006D0CD0" w:rsidP="00392327">
      <w:pPr>
        <w:spacing w:line="480" w:lineRule="auto"/>
        <w:rPr>
          <w:rFonts w:ascii="宋体" w:eastAsia="宋体" w:hAnsi="宋体"/>
          <w:sz w:val="30"/>
          <w:szCs w:val="30"/>
        </w:rPr>
      </w:pPr>
      <w:r w:rsidRPr="006D0CD0">
        <w:rPr>
          <w:rFonts w:ascii="宋体" w:eastAsia="宋体" w:hAnsi="宋体"/>
          <w:sz w:val="30"/>
          <w:szCs w:val="30"/>
        </w:rPr>
        <w:drawing>
          <wp:inline distT="0" distB="0" distL="0" distR="0" wp14:anchorId="4DD40D40" wp14:editId="7711C040">
            <wp:extent cx="4757124" cy="2551528"/>
            <wp:effectExtent l="0" t="0" r="5715" b="1270"/>
            <wp:docPr id="20" name="图片 2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示&#10;&#10;描述已自动生成"/>
                    <pic:cNvPicPr/>
                  </pic:nvPicPr>
                  <pic:blipFill>
                    <a:blip r:embed="rId63"/>
                    <a:stretch>
                      <a:fillRect/>
                    </a:stretch>
                  </pic:blipFill>
                  <pic:spPr>
                    <a:xfrm>
                      <a:off x="0" y="0"/>
                      <a:ext cx="4765290" cy="2555908"/>
                    </a:xfrm>
                    <a:prstGeom prst="rect">
                      <a:avLst/>
                    </a:prstGeom>
                  </pic:spPr>
                </pic:pic>
              </a:graphicData>
            </a:graphic>
          </wp:inline>
        </w:drawing>
      </w:r>
    </w:p>
    <w:p w14:paraId="3DB7DEED" w14:textId="77777777" w:rsidR="00A31BE6" w:rsidRDefault="006D0CD0" w:rsidP="00392327">
      <w:pPr>
        <w:spacing w:line="480" w:lineRule="auto"/>
        <w:rPr>
          <w:rFonts w:ascii="宋体" w:eastAsia="宋体" w:hAnsi="宋体"/>
          <w:sz w:val="30"/>
          <w:szCs w:val="30"/>
        </w:rPr>
      </w:pPr>
      <w:r w:rsidRPr="006D0CD0">
        <w:rPr>
          <w:rFonts w:ascii="宋体" w:eastAsia="宋体" w:hAnsi="宋体"/>
          <w:sz w:val="30"/>
          <w:szCs w:val="30"/>
        </w:rPr>
        <w:drawing>
          <wp:inline distT="0" distB="0" distL="0" distR="0" wp14:anchorId="571F0B1C" wp14:editId="5131BEC2">
            <wp:extent cx="4790783" cy="2548240"/>
            <wp:effectExtent l="0" t="0" r="0" b="5080"/>
            <wp:docPr id="21" name="图片 2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示&#10;&#10;描述已自动生成"/>
                    <pic:cNvPicPr/>
                  </pic:nvPicPr>
                  <pic:blipFill>
                    <a:blip r:embed="rId64"/>
                    <a:stretch>
                      <a:fillRect/>
                    </a:stretch>
                  </pic:blipFill>
                  <pic:spPr>
                    <a:xfrm>
                      <a:off x="0" y="0"/>
                      <a:ext cx="4796626" cy="2551348"/>
                    </a:xfrm>
                    <a:prstGeom prst="rect">
                      <a:avLst/>
                    </a:prstGeom>
                  </pic:spPr>
                </pic:pic>
              </a:graphicData>
            </a:graphic>
          </wp:inline>
        </w:drawing>
      </w:r>
      <w:r w:rsidR="00392327" w:rsidRPr="00392327">
        <w:rPr>
          <w:rFonts w:ascii="宋体" w:eastAsia="宋体" w:hAnsi="宋体"/>
          <w:sz w:val="30"/>
          <w:szCs w:val="30"/>
        </w:rPr>
        <w:br/>
      </w:r>
      <w:r w:rsidR="00392327" w:rsidRPr="00392327">
        <w:rPr>
          <w:rFonts w:ascii="宋体" w:eastAsia="宋体" w:hAnsi="宋体" w:hint="eastAsia"/>
          <w:sz w:val="30"/>
          <w:szCs w:val="30"/>
        </w:rPr>
        <w:t xml:space="preserve"> </w:t>
      </w:r>
      <w:r w:rsidR="00392327" w:rsidRPr="00392327">
        <w:rPr>
          <w:rFonts w:ascii="宋体" w:eastAsia="宋体" w:hAnsi="宋体"/>
          <w:sz w:val="30"/>
          <w:szCs w:val="30"/>
        </w:rPr>
        <w:t xml:space="preserve"> 阻感负载三相半波全控整流波形</w:t>
      </w:r>
    </w:p>
    <w:p w14:paraId="475A883D" w14:textId="77777777" w:rsidR="00244270" w:rsidRDefault="00A31BE6" w:rsidP="00392327">
      <w:pPr>
        <w:spacing w:line="480" w:lineRule="auto"/>
        <w:rPr>
          <w:rFonts w:ascii="宋体" w:eastAsia="宋体" w:hAnsi="宋体"/>
          <w:sz w:val="30"/>
          <w:szCs w:val="30"/>
        </w:rPr>
      </w:pPr>
      <w:r w:rsidRPr="00A31BE6">
        <w:rPr>
          <w:rFonts w:ascii="宋体" w:eastAsia="宋体" w:hAnsi="宋体"/>
          <w:sz w:val="30"/>
          <w:szCs w:val="30"/>
        </w:rPr>
        <w:lastRenderedPageBreak/>
        <w:drawing>
          <wp:inline distT="0" distB="0" distL="0" distR="0" wp14:anchorId="51DA1723" wp14:editId="2BC85A76">
            <wp:extent cx="4374490" cy="2489024"/>
            <wp:effectExtent l="0" t="0" r="7620" b="6985"/>
            <wp:docPr id="22" name="图片 22"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 示意图&#10;&#10;描述已自动生成"/>
                    <pic:cNvPicPr/>
                  </pic:nvPicPr>
                  <pic:blipFill>
                    <a:blip r:embed="rId65"/>
                    <a:stretch>
                      <a:fillRect/>
                    </a:stretch>
                  </pic:blipFill>
                  <pic:spPr>
                    <a:xfrm>
                      <a:off x="0" y="0"/>
                      <a:ext cx="4382249" cy="2493439"/>
                    </a:xfrm>
                    <a:prstGeom prst="rect">
                      <a:avLst/>
                    </a:prstGeom>
                  </pic:spPr>
                </pic:pic>
              </a:graphicData>
            </a:graphic>
          </wp:inline>
        </w:drawing>
      </w:r>
      <w:r w:rsidR="00392327" w:rsidRPr="00392327">
        <w:rPr>
          <w:rFonts w:ascii="宋体" w:eastAsia="宋体" w:hAnsi="宋体"/>
          <w:sz w:val="30"/>
          <w:szCs w:val="30"/>
        </w:rPr>
        <w:br/>
        <w:t>5.Buck电流型准谐振波形</w:t>
      </w:r>
    </w:p>
    <w:p w14:paraId="4E41DAEA" w14:textId="77B07E9E" w:rsidR="00E50C50" w:rsidRPr="00392327" w:rsidRDefault="00244270" w:rsidP="00392327">
      <w:pPr>
        <w:spacing w:line="480" w:lineRule="auto"/>
        <w:rPr>
          <w:rFonts w:ascii="宋体" w:eastAsia="宋体" w:hAnsi="宋体"/>
          <w:sz w:val="30"/>
          <w:szCs w:val="30"/>
        </w:rPr>
      </w:pPr>
      <w:r w:rsidRPr="00244270">
        <w:rPr>
          <w:rFonts w:ascii="宋体" w:eastAsia="宋体" w:hAnsi="宋体"/>
          <w:sz w:val="30"/>
          <w:szCs w:val="30"/>
        </w:rPr>
        <w:drawing>
          <wp:inline distT="0" distB="0" distL="0" distR="0" wp14:anchorId="02A21C87" wp14:editId="2C7379BC">
            <wp:extent cx="4608576" cy="2524008"/>
            <wp:effectExtent l="0" t="0" r="1905" b="0"/>
            <wp:docPr id="31" name="图片 3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 示意图&#10;&#10;描述已自动生成"/>
                    <pic:cNvPicPr/>
                  </pic:nvPicPr>
                  <pic:blipFill>
                    <a:blip r:embed="rId66"/>
                    <a:stretch>
                      <a:fillRect/>
                    </a:stretch>
                  </pic:blipFill>
                  <pic:spPr>
                    <a:xfrm>
                      <a:off x="0" y="0"/>
                      <a:ext cx="4621994" cy="2531357"/>
                    </a:xfrm>
                    <a:prstGeom prst="rect">
                      <a:avLst/>
                    </a:prstGeom>
                  </pic:spPr>
                </pic:pic>
              </a:graphicData>
            </a:graphic>
          </wp:inline>
        </w:drawing>
      </w:r>
      <w:r w:rsidR="00392327" w:rsidRPr="00392327">
        <w:rPr>
          <w:rFonts w:ascii="宋体" w:eastAsia="宋体" w:hAnsi="宋体"/>
          <w:sz w:val="30"/>
          <w:szCs w:val="30"/>
        </w:rPr>
        <w:br/>
        <w:t xml:space="preserve">  Buck电压型准谐振波形</w:t>
      </w:r>
      <w:r w:rsidR="00392327" w:rsidRPr="00392327">
        <w:rPr>
          <w:rFonts w:ascii="宋体" w:eastAsia="宋体" w:hAnsi="宋体"/>
          <w:sz w:val="30"/>
          <w:szCs w:val="30"/>
        </w:rPr>
        <w:br/>
      </w:r>
      <w:r w:rsidR="00B47225" w:rsidRPr="00B47225">
        <w:rPr>
          <w:rFonts w:ascii="宋体" w:eastAsia="宋体" w:hAnsi="宋体"/>
          <w:sz w:val="30"/>
          <w:szCs w:val="30"/>
        </w:rPr>
        <w:drawing>
          <wp:inline distT="0" distB="0" distL="0" distR="0" wp14:anchorId="48F65B06" wp14:editId="3810E116">
            <wp:extent cx="4623207" cy="2468567"/>
            <wp:effectExtent l="0" t="0" r="6350" b="8255"/>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67"/>
                    <a:stretch>
                      <a:fillRect/>
                    </a:stretch>
                  </pic:blipFill>
                  <pic:spPr>
                    <a:xfrm>
                      <a:off x="0" y="0"/>
                      <a:ext cx="4633295" cy="2473954"/>
                    </a:xfrm>
                    <a:prstGeom prst="rect">
                      <a:avLst/>
                    </a:prstGeom>
                  </pic:spPr>
                </pic:pic>
              </a:graphicData>
            </a:graphic>
          </wp:inline>
        </w:drawing>
      </w:r>
      <w:r w:rsidR="00392327" w:rsidRPr="00392327">
        <w:rPr>
          <w:rFonts w:ascii="宋体" w:eastAsia="宋体" w:hAnsi="宋体"/>
          <w:sz w:val="30"/>
          <w:szCs w:val="30"/>
        </w:rPr>
        <w:br/>
      </w:r>
      <w:r w:rsidR="00392327" w:rsidRPr="00ED185B">
        <w:rPr>
          <w:rFonts w:ascii="黑体" w:eastAsia="黑体" w:hAnsi="黑体" w:hint="eastAsia"/>
          <w:b/>
          <w:bCs/>
          <w:sz w:val="32"/>
          <w:szCs w:val="32"/>
          <w:highlight w:val="yellow"/>
        </w:rPr>
        <w:t>四</w:t>
      </w:r>
      <w:r w:rsidR="00392327" w:rsidRPr="00ED185B">
        <w:rPr>
          <w:rFonts w:ascii="黑体" w:eastAsia="黑体" w:hAnsi="黑体"/>
          <w:b/>
          <w:bCs/>
          <w:sz w:val="32"/>
          <w:szCs w:val="32"/>
          <w:highlight w:val="yellow"/>
        </w:rPr>
        <w:t>、计算</w:t>
      </w:r>
      <w:r w:rsidR="00392327" w:rsidRPr="00392327">
        <w:rPr>
          <w:rFonts w:ascii="宋体" w:eastAsia="宋体" w:hAnsi="宋体"/>
          <w:sz w:val="30"/>
          <w:szCs w:val="30"/>
        </w:rPr>
        <w:br/>
        <w:t>1.升压，降压，CCM模式下</w:t>
      </w:r>
      <w:r w:rsidR="00392327" w:rsidRPr="00392327">
        <w:rPr>
          <w:rFonts w:ascii="宋体" w:eastAsia="宋体" w:hAnsi="宋体"/>
          <w:sz w:val="30"/>
          <w:szCs w:val="30"/>
        </w:rPr>
        <w:br/>
        <w:t>2.正激，反激</w:t>
      </w:r>
      <w:r w:rsidR="00392327" w:rsidRPr="00392327">
        <w:rPr>
          <w:rFonts w:ascii="宋体" w:eastAsia="宋体" w:hAnsi="宋体"/>
          <w:sz w:val="30"/>
          <w:szCs w:val="30"/>
        </w:rPr>
        <w:br/>
      </w:r>
      <w:r w:rsidR="00392327" w:rsidRPr="00392327">
        <w:rPr>
          <w:rFonts w:ascii="宋体" w:eastAsia="宋体" w:hAnsi="宋体"/>
          <w:sz w:val="30"/>
          <w:szCs w:val="30"/>
        </w:rPr>
        <w:lastRenderedPageBreak/>
        <w:t>3.三相桥式电压型逆变，方波逆变时</w:t>
      </w:r>
      <w:r w:rsidR="00392327" w:rsidRPr="00392327">
        <w:rPr>
          <w:rFonts w:ascii="宋体" w:eastAsia="宋体" w:hAnsi="宋体"/>
          <w:sz w:val="30"/>
          <w:szCs w:val="30"/>
        </w:rPr>
        <w:br/>
        <w:t> 三项桥式电压型逆变，SPWM逆变时</w:t>
      </w:r>
      <w:r w:rsidR="00392327" w:rsidRPr="00392327">
        <w:rPr>
          <w:rFonts w:ascii="宋体" w:eastAsia="宋体" w:hAnsi="宋体"/>
          <w:sz w:val="30"/>
          <w:szCs w:val="30"/>
        </w:rPr>
        <w:br/>
        <w:t>4.三相桥式全控整流电路带反电动势阻感负载</w:t>
      </w:r>
      <w:r w:rsidR="00392327" w:rsidRPr="00392327">
        <w:rPr>
          <w:rFonts w:ascii="宋体" w:eastAsia="宋体" w:hAnsi="宋体"/>
          <w:sz w:val="30"/>
          <w:szCs w:val="30"/>
        </w:rPr>
        <w:br/>
      </w:r>
      <w:r w:rsidR="00392327" w:rsidRPr="00392327">
        <w:rPr>
          <w:rFonts w:ascii="宋体" w:eastAsia="宋体" w:hAnsi="宋体" w:hint="eastAsia"/>
          <w:sz w:val="30"/>
          <w:szCs w:val="30"/>
        </w:rPr>
        <w:t xml:space="preserve"> </w:t>
      </w:r>
      <w:r w:rsidR="00392327" w:rsidRPr="00392327">
        <w:rPr>
          <w:rFonts w:ascii="宋体" w:eastAsia="宋体" w:hAnsi="宋体"/>
          <w:sz w:val="30"/>
          <w:szCs w:val="30"/>
        </w:rPr>
        <w:t xml:space="preserve"> 三相半波全控整流电路</w:t>
      </w:r>
      <w:r w:rsidR="00181B73">
        <w:rPr>
          <w:rFonts w:ascii="宋体" w:eastAsia="宋体" w:hAnsi="宋体" w:hint="eastAsia"/>
          <w:sz w:val="30"/>
          <w:szCs w:val="30"/>
        </w:rPr>
        <w:t xml:space="preserve"> </w:t>
      </w:r>
      <w:r w:rsidR="00392327" w:rsidRPr="00392327">
        <w:rPr>
          <w:rFonts w:ascii="宋体" w:eastAsia="宋体" w:hAnsi="宋体"/>
          <w:sz w:val="30"/>
          <w:szCs w:val="30"/>
        </w:rPr>
        <w:br/>
        <w:t>5.单相桥式全控变流器，逆变时</w:t>
      </w:r>
      <w:r w:rsidR="00392327" w:rsidRPr="00392327">
        <w:rPr>
          <w:rFonts w:ascii="宋体" w:eastAsia="宋体" w:hAnsi="宋体" w:hint="eastAsia"/>
          <w:sz w:val="30"/>
          <w:szCs w:val="30"/>
        </w:rPr>
        <w:t>计算</w:t>
      </w:r>
    </w:p>
    <w:sectPr w:rsidR="00E50C50" w:rsidRPr="00392327" w:rsidSect="00C85084">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EAE2FA" w14:textId="77777777" w:rsidR="002B7395" w:rsidRDefault="002B7395" w:rsidP="002B7395">
      <w:r>
        <w:separator/>
      </w:r>
    </w:p>
  </w:endnote>
  <w:endnote w:type="continuationSeparator" w:id="0">
    <w:p w14:paraId="03227719" w14:textId="77777777" w:rsidR="002B7395" w:rsidRDefault="002B7395" w:rsidP="002B73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A4115C" w14:textId="77777777" w:rsidR="002B7395" w:rsidRDefault="002B7395" w:rsidP="002B7395">
      <w:r>
        <w:separator/>
      </w:r>
    </w:p>
  </w:footnote>
  <w:footnote w:type="continuationSeparator" w:id="0">
    <w:p w14:paraId="0D737514" w14:textId="77777777" w:rsidR="002B7395" w:rsidRDefault="002B7395" w:rsidP="002B739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2327"/>
    <w:rsid w:val="000043F7"/>
    <w:rsid w:val="00047DAC"/>
    <w:rsid w:val="0012131A"/>
    <w:rsid w:val="00181B73"/>
    <w:rsid w:val="00195B2D"/>
    <w:rsid w:val="001C1501"/>
    <w:rsid w:val="001D62D7"/>
    <w:rsid w:val="00212AF5"/>
    <w:rsid w:val="00244270"/>
    <w:rsid w:val="002B7395"/>
    <w:rsid w:val="00360B46"/>
    <w:rsid w:val="00392327"/>
    <w:rsid w:val="003B14BD"/>
    <w:rsid w:val="003B1D3F"/>
    <w:rsid w:val="003E505E"/>
    <w:rsid w:val="003E690B"/>
    <w:rsid w:val="00427577"/>
    <w:rsid w:val="004462A9"/>
    <w:rsid w:val="00452309"/>
    <w:rsid w:val="004932C3"/>
    <w:rsid w:val="004953E3"/>
    <w:rsid w:val="004D3400"/>
    <w:rsid w:val="004D7F25"/>
    <w:rsid w:val="0052373A"/>
    <w:rsid w:val="00534FC0"/>
    <w:rsid w:val="005E3DC0"/>
    <w:rsid w:val="005F16AE"/>
    <w:rsid w:val="00644AE0"/>
    <w:rsid w:val="006507AA"/>
    <w:rsid w:val="006D0CD0"/>
    <w:rsid w:val="00781F9C"/>
    <w:rsid w:val="007B7689"/>
    <w:rsid w:val="008129CA"/>
    <w:rsid w:val="008D52C3"/>
    <w:rsid w:val="009061FD"/>
    <w:rsid w:val="00906320"/>
    <w:rsid w:val="00917DD0"/>
    <w:rsid w:val="00931606"/>
    <w:rsid w:val="00974CB5"/>
    <w:rsid w:val="00987DC0"/>
    <w:rsid w:val="009D508A"/>
    <w:rsid w:val="00A24900"/>
    <w:rsid w:val="00A31559"/>
    <w:rsid w:val="00A31BE6"/>
    <w:rsid w:val="00A3251C"/>
    <w:rsid w:val="00A349C2"/>
    <w:rsid w:val="00A534D5"/>
    <w:rsid w:val="00A86BB6"/>
    <w:rsid w:val="00AE294A"/>
    <w:rsid w:val="00B47225"/>
    <w:rsid w:val="00B63306"/>
    <w:rsid w:val="00BB1587"/>
    <w:rsid w:val="00BD5A8D"/>
    <w:rsid w:val="00BE6157"/>
    <w:rsid w:val="00C5192D"/>
    <w:rsid w:val="00C85084"/>
    <w:rsid w:val="00C85427"/>
    <w:rsid w:val="00C861A9"/>
    <w:rsid w:val="00C958CE"/>
    <w:rsid w:val="00CB725C"/>
    <w:rsid w:val="00CD4BAF"/>
    <w:rsid w:val="00CF5D93"/>
    <w:rsid w:val="00D15F1E"/>
    <w:rsid w:val="00D96AD0"/>
    <w:rsid w:val="00DA118C"/>
    <w:rsid w:val="00DC6374"/>
    <w:rsid w:val="00E364FE"/>
    <w:rsid w:val="00E50C50"/>
    <w:rsid w:val="00E80B9B"/>
    <w:rsid w:val="00ED185B"/>
    <w:rsid w:val="00EE495C"/>
    <w:rsid w:val="00FE43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0D76CDC"/>
  <w15:chartTrackingRefBased/>
  <w15:docId w15:val="{9E5E2989-75DF-4AA0-912F-E547A18D29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B739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B7395"/>
    <w:rPr>
      <w:sz w:val="18"/>
      <w:szCs w:val="18"/>
    </w:rPr>
  </w:style>
  <w:style w:type="paragraph" w:styleId="a5">
    <w:name w:val="footer"/>
    <w:basedOn w:val="a"/>
    <w:link w:val="a6"/>
    <w:uiPriority w:val="99"/>
    <w:unhideWhenUsed/>
    <w:rsid w:val="002B7395"/>
    <w:pPr>
      <w:tabs>
        <w:tab w:val="center" w:pos="4153"/>
        <w:tab w:val="right" w:pos="8306"/>
      </w:tabs>
      <w:snapToGrid w:val="0"/>
      <w:jc w:val="left"/>
    </w:pPr>
    <w:rPr>
      <w:sz w:val="18"/>
      <w:szCs w:val="18"/>
    </w:rPr>
  </w:style>
  <w:style w:type="character" w:customStyle="1" w:styleId="a6">
    <w:name w:val="页脚 字符"/>
    <w:basedOn w:val="a0"/>
    <w:link w:val="a5"/>
    <w:uiPriority w:val="99"/>
    <w:rsid w:val="002B739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wmf"/><Relationship Id="rId21" Type="http://schemas.openxmlformats.org/officeDocument/2006/relationships/oleObject" Target="embeddings/oleObject7.bin"/><Relationship Id="rId42" Type="http://schemas.openxmlformats.org/officeDocument/2006/relationships/image" Target="media/image22.emf"/><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wmf"/><Relationship Id="rId29" Type="http://schemas.openxmlformats.org/officeDocument/2006/relationships/oleObject" Target="embeddings/oleObject11.bin"/><Relationship Id="rId11" Type="http://schemas.openxmlformats.org/officeDocument/2006/relationships/oleObject" Target="embeddings/oleObject2.bin"/><Relationship Id="rId24" Type="http://schemas.openxmlformats.org/officeDocument/2006/relationships/image" Target="media/image10.wmf"/><Relationship Id="rId32" Type="http://schemas.openxmlformats.org/officeDocument/2006/relationships/image" Target="media/image14.wmf"/><Relationship Id="rId37" Type="http://schemas.openxmlformats.org/officeDocument/2006/relationships/image" Target="media/image18.png"/><Relationship Id="rId40" Type="http://schemas.openxmlformats.org/officeDocument/2006/relationships/image" Target="media/image21.wmf"/><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5" Type="http://schemas.openxmlformats.org/officeDocument/2006/relationships/footnotes" Target="footnotes.xml"/><Relationship Id="rId61" Type="http://schemas.openxmlformats.org/officeDocument/2006/relationships/image" Target="media/image40.png"/><Relationship Id="rId19" Type="http://schemas.openxmlformats.org/officeDocument/2006/relationships/oleObject" Target="embeddings/oleObject6.bin"/><Relationship Id="rId14" Type="http://schemas.openxmlformats.org/officeDocument/2006/relationships/image" Target="media/image5.wmf"/><Relationship Id="rId22" Type="http://schemas.openxmlformats.org/officeDocument/2006/relationships/image" Target="media/image9.wmf"/><Relationship Id="rId27" Type="http://schemas.openxmlformats.org/officeDocument/2006/relationships/oleObject" Target="embeddings/oleObject10.bin"/><Relationship Id="rId30" Type="http://schemas.openxmlformats.org/officeDocument/2006/relationships/image" Target="media/image13.wmf"/><Relationship Id="rId35" Type="http://schemas.openxmlformats.org/officeDocument/2006/relationships/image" Target="media/image16.png"/><Relationship Id="rId43" Type="http://schemas.openxmlformats.org/officeDocument/2006/relationships/oleObject" Target="embeddings/oleObject15.bin"/><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theme" Target="theme/theme1.xml"/><Relationship Id="rId8" Type="http://schemas.openxmlformats.org/officeDocument/2006/relationships/image" Target="media/image2.wmf"/><Relationship Id="rId51" Type="http://schemas.openxmlformats.org/officeDocument/2006/relationships/image" Target="media/image30.png"/><Relationship Id="rId3" Type="http://schemas.openxmlformats.org/officeDocument/2006/relationships/settings" Target="settings.xml"/><Relationship Id="rId12" Type="http://schemas.openxmlformats.org/officeDocument/2006/relationships/oleObject" Target="embeddings/oleObject3.bin"/><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9.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8.wmf"/><Relationship Id="rId41" Type="http://schemas.openxmlformats.org/officeDocument/2006/relationships/oleObject" Target="embeddings/oleObject14.bin"/><Relationship Id="rId54" Type="http://schemas.openxmlformats.org/officeDocument/2006/relationships/image" Target="media/image33.png"/><Relationship Id="rId62"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2.wmf"/><Relationship Id="rId36" Type="http://schemas.openxmlformats.org/officeDocument/2006/relationships/image" Target="media/image17.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3.wmf"/><Relationship Id="rId31" Type="http://schemas.openxmlformats.org/officeDocument/2006/relationships/oleObject" Target="embeddings/oleObject12.bin"/><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image" Target="media/image7.wmf"/><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29.png"/><Relationship Id="rId55"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EFB88A-F647-4191-951C-AEEC9C2CC6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897</TotalTime>
  <Pages>13</Pages>
  <Words>601</Words>
  <Characters>3426</Characters>
  <Application>Microsoft Office Word</Application>
  <DocSecurity>0</DocSecurity>
  <Lines>28</Lines>
  <Paragraphs>8</Paragraphs>
  <ScaleCrop>false</ScaleCrop>
  <Company/>
  <LinksUpToDate>false</LinksUpToDate>
  <CharactersWithSpaces>4019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 Y</dc:creator>
  <cp:keywords/>
  <dc:description/>
  <cp:lastModifiedBy>周 航</cp:lastModifiedBy>
  <cp:revision>71</cp:revision>
  <dcterms:created xsi:type="dcterms:W3CDTF">2021-12-15T01:31:00Z</dcterms:created>
  <dcterms:modified xsi:type="dcterms:W3CDTF">2022-01-08T07:08:00Z</dcterms:modified>
</cp:coreProperties>
</file>